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98" w:rsidRPr="00587801" w:rsidRDefault="00685698" w:rsidP="00B70D4C">
      <w:pPr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  <w:bookmarkStart w:id="0" w:name="_Hlk30673169"/>
      <w:bookmarkStart w:id="1" w:name="sub_107"/>
    </w:p>
    <w:p w:rsidR="00AD7666" w:rsidRPr="00587801" w:rsidRDefault="00AD7666" w:rsidP="00AD7666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t xml:space="preserve">Часть </w:t>
      </w:r>
      <w:r w:rsidRPr="00587801">
        <w:rPr>
          <w:b/>
          <w:bCs/>
          <w:color w:val="000000"/>
          <w:sz w:val="23"/>
          <w:szCs w:val="23"/>
          <w:shd w:val="clear" w:color="auto" w:fill="C1D7FF"/>
        </w:rPr>
        <w:t>I</w:t>
      </w:r>
      <w:r w:rsidRPr="00587801">
        <w:rPr>
          <w:b/>
          <w:bCs/>
          <w:color w:val="26282F"/>
          <w:sz w:val="23"/>
          <w:szCs w:val="23"/>
        </w:rPr>
        <w:t>. Сведения об оказываемых муниципальных услугах</w:t>
      </w:r>
      <w:hyperlink r:id="rId7" w:anchor="sub_114" w:history="1">
        <w:r w:rsidRPr="00587801">
          <w:rPr>
            <w:rStyle w:val="ab"/>
            <w:color w:val="000000"/>
            <w:sz w:val="23"/>
            <w:szCs w:val="23"/>
          </w:rPr>
          <w:t>(</w:t>
        </w:r>
      </w:hyperlink>
      <w:hyperlink r:id="rId8" w:anchor="sub_114" w:history="1">
        <w:r w:rsidRPr="00587801">
          <w:rPr>
            <w:rStyle w:val="ab"/>
            <w:sz w:val="23"/>
            <w:szCs w:val="23"/>
          </w:rPr>
          <w:t>3</w:t>
        </w:r>
      </w:hyperlink>
      <w:hyperlink r:id="rId9" w:anchor="sub_114" w:history="1">
        <w:r w:rsidRPr="00587801">
          <w:rPr>
            <w:rStyle w:val="ab"/>
            <w:color w:val="000000"/>
            <w:sz w:val="23"/>
            <w:szCs w:val="23"/>
          </w:rPr>
          <w:t>)</w:t>
        </w:r>
      </w:hyperlink>
      <w:r w:rsidRPr="00587801">
        <w:rPr>
          <w:b/>
          <w:bCs/>
          <w:color w:val="26282F"/>
          <w:sz w:val="23"/>
          <w:szCs w:val="23"/>
        </w:rPr>
        <w:br/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</w:t>
      </w:r>
      <w:r w:rsidR="000F46DA" w:rsidRPr="00650E3E">
        <w:rPr>
          <w:b/>
          <w:bCs/>
          <w:color w:val="26282F"/>
          <w:sz w:val="23"/>
          <w:szCs w:val="23"/>
          <w:u w:val="single"/>
        </w:rPr>
        <w:t>1</w:t>
      </w:r>
      <w:r w:rsidRPr="00650E3E">
        <w:rPr>
          <w:b/>
          <w:bCs/>
          <w:color w:val="26282F"/>
          <w:sz w:val="23"/>
          <w:szCs w:val="23"/>
          <w:u w:val="single"/>
        </w:rPr>
        <w:t>____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BA45D0" w:rsidRPr="00587801" w:rsidTr="00DB3C79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45D0" w:rsidRPr="00587801" w:rsidRDefault="00BA45D0">
            <w:pPr>
              <w:rPr>
                <w:sz w:val="23"/>
                <w:szCs w:val="23"/>
              </w:rPr>
            </w:pPr>
            <w:bookmarkStart w:id="2" w:name="sub_119"/>
            <w:bookmarkEnd w:id="1"/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  <w:bookmarkEnd w:id="2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D0" w:rsidRPr="00587801" w:rsidRDefault="00BA45D0" w:rsidP="00BA45D0">
            <w:pPr>
              <w:jc w:val="both"/>
              <w:rPr>
                <w:sz w:val="23"/>
                <w:szCs w:val="23"/>
              </w:rPr>
            </w:pPr>
          </w:p>
          <w:p w:rsidR="00BA45D0" w:rsidRPr="00587801" w:rsidRDefault="00BA45D0" w:rsidP="00BA45D0">
            <w:pPr>
              <w:jc w:val="both"/>
              <w:rPr>
                <w:sz w:val="23"/>
                <w:szCs w:val="23"/>
              </w:rPr>
            </w:pPr>
          </w:p>
          <w:p w:rsidR="00BA45D0" w:rsidRPr="00587801" w:rsidRDefault="00E3743B" w:rsidP="00207978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47.006.0 Организация и проведение мероприятий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52BC3" w:rsidRPr="00587801" w:rsidRDefault="00BA45D0" w:rsidP="00052BC3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BA45D0" w:rsidRPr="00587801" w:rsidRDefault="00BA45D0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0" w:rsidRPr="00587801" w:rsidRDefault="00BA45D0" w:rsidP="00DB3C79">
            <w:pPr>
              <w:jc w:val="center"/>
              <w:rPr>
                <w:sz w:val="23"/>
                <w:szCs w:val="23"/>
              </w:rPr>
            </w:pPr>
          </w:p>
          <w:p w:rsidR="00BA45D0" w:rsidRPr="00587801" w:rsidRDefault="00E3743B" w:rsidP="00DB3C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ББ72</w:t>
            </w:r>
          </w:p>
        </w:tc>
      </w:tr>
      <w:tr w:rsidR="00BA45D0" w:rsidRPr="00587801" w:rsidTr="00BA45D0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D0" w:rsidRPr="00587801" w:rsidRDefault="00BA45D0" w:rsidP="00BA45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</w:tr>
      <w:tr w:rsidR="00BA45D0" w:rsidRPr="00587801" w:rsidTr="00BA45D0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5D0" w:rsidRPr="00587801" w:rsidRDefault="00BA45D0">
            <w:pPr>
              <w:rPr>
                <w:sz w:val="23"/>
                <w:szCs w:val="23"/>
              </w:rPr>
            </w:pPr>
            <w:bookmarkStart w:id="3" w:name="sub_120"/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  <w:bookmarkEnd w:id="3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D0" w:rsidRPr="00733889" w:rsidRDefault="00BA45D0" w:rsidP="00CD5BC2">
            <w:pPr>
              <w:jc w:val="both"/>
              <w:rPr>
                <w:sz w:val="16"/>
                <w:szCs w:val="16"/>
              </w:rPr>
            </w:pPr>
          </w:p>
          <w:p w:rsidR="00733889" w:rsidRPr="00BE52D6" w:rsidRDefault="00E3743B" w:rsidP="00CD5BC2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</w:tr>
      <w:tr w:rsidR="00BA45D0" w:rsidRPr="00587801" w:rsidTr="00BA45D0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A45D0" w:rsidRPr="00587801" w:rsidRDefault="00BA45D0">
            <w:pPr>
              <w:jc w:val="both"/>
              <w:rPr>
                <w:sz w:val="23"/>
                <w:szCs w:val="23"/>
              </w:rPr>
            </w:pPr>
          </w:p>
        </w:tc>
      </w:tr>
    </w:tbl>
    <w:p w:rsidR="00AD7666" w:rsidRPr="00587801" w:rsidRDefault="00AD7666" w:rsidP="00AD7666">
      <w:pPr>
        <w:jc w:val="both"/>
        <w:rPr>
          <w:sz w:val="23"/>
          <w:szCs w:val="23"/>
        </w:rPr>
      </w:pPr>
      <w:bookmarkStart w:id="4" w:name="sub_121"/>
      <w:r w:rsidRPr="00587801">
        <w:rPr>
          <w:sz w:val="23"/>
          <w:szCs w:val="23"/>
        </w:rPr>
        <w:t>3. Показатели, характеризующие объем и (или) качество муниципальной услуги</w:t>
      </w:r>
    </w:p>
    <w:p w:rsidR="00AD7666" w:rsidRPr="00587801" w:rsidRDefault="00AD7666" w:rsidP="00AD7666">
      <w:pPr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  <w:bookmarkStart w:id="5" w:name="sub_122"/>
      <w:bookmarkEnd w:id="4"/>
      <w:r w:rsidRPr="00587801">
        <w:rPr>
          <w:sz w:val="23"/>
          <w:szCs w:val="23"/>
        </w:rPr>
        <w:t>3.1. Показатели, характеризующие качество муниципальной услуги</w:t>
      </w:r>
      <w:hyperlink r:id="rId10" w:anchor="sub_115" w:history="1">
        <w:r w:rsidRPr="00587801">
          <w:rPr>
            <w:rStyle w:val="ab"/>
            <w:color w:val="000000"/>
            <w:sz w:val="23"/>
            <w:szCs w:val="23"/>
          </w:rPr>
          <w:t>(</w:t>
        </w:r>
      </w:hyperlink>
      <w:hyperlink r:id="rId11" w:anchor="sub_115" w:history="1">
        <w:r w:rsidRPr="00587801">
          <w:rPr>
            <w:rStyle w:val="ab"/>
            <w:color w:val="000000"/>
            <w:sz w:val="23"/>
            <w:szCs w:val="23"/>
          </w:rPr>
          <w:t>4</w:t>
        </w:r>
      </w:hyperlink>
      <w:hyperlink r:id="rId12" w:anchor="sub_115" w:history="1">
        <w:r w:rsidRPr="00587801">
          <w:rPr>
            <w:rStyle w:val="ab"/>
            <w:color w:val="000000"/>
            <w:sz w:val="23"/>
            <w:szCs w:val="23"/>
          </w:rPr>
          <w:t>)</w:t>
        </w:r>
      </w:hyperlink>
      <w:r w:rsidR="00C825EF">
        <w:rPr>
          <w:rStyle w:val="ab"/>
          <w:color w:val="000000"/>
          <w:sz w:val="23"/>
          <w:szCs w:val="23"/>
        </w:rPr>
        <w:t xml:space="preserve"> </w:t>
      </w:r>
      <w:bookmarkEnd w:id="5"/>
    </w:p>
    <w:tbl>
      <w:tblPr>
        <w:tblpPr w:leftFromText="180" w:rightFromText="180" w:vertAnchor="text" w:tblpX="108" w:tblpY="1"/>
        <w:tblOverlap w:val="never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93"/>
        <w:gridCol w:w="792"/>
        <w:gridCol w:w="709"/>
        <w:gridCol w:w="1100"/>
        <w:gridCol w:w="709"/>
        <w:gridCol w:w="2727"/>
        <w:gridCol w:w="732"/>
        <w:gridCol w:w="828"/>
        <w:gridCol w:w="850"/>
        <w:gridCol w:w="958"/>
        <w:gridCol w:w="884"/>
        <w:gridCol w:w="711"/>
        <w:gridCol w:w="870"/>
      </w:tblGrid>
      <w:tr w:rsidR="00AD7666" w:rsidRPr="00587801" w:rsidTr="00B618AF">
        <w:trPr>
          <w:trHeight w:val="19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Уникальный номер реестровой записи </w:t>
            </w:r>
            <w:hyperlink r:id="rId13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4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5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  <w:r w:rsidR="00BE52D6"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D679DA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353732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Допустимые (возможные) отклонения от установленных показателей качества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муниципальной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услуги</w:t>
            </w:r>
            <w:hyperlink r:id="rId16" w:anchor="sub_118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(7)</w:t>
              </w:r>
            </w:hyperlink>
          </w:p>
        </w:tc>
      </w:tr>
      <w:tr w:rsidR="00AD7666" w:rsidRPr="00587801" w:rsidTr="00F61BC1">
        <w:trPr>
          <w:trHeight w:val="1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78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207978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AD7666" w:rsidRPr="00587801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 w:rsidR="00AD7666"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(наименование показателя)</w:t>
            </w:r>
            <w:hyperlink r:id="rId17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8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9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78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207978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AD7666" w:rsidRPr="00587801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20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1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2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78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207978" w:rsidRDefault="00207978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AD7666" w:rsidRPr="00587801" w:rsidRDefault="002471A3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23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4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5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78" w:rsidRDefault="00207978" w:rsidP="00207978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AD7666" w:rsidRPr="00587801" w:rsidRDefault="002471A3" w:rsidP="00207978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26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7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8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A" w:rsidRDefault="008B4E5A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AD7666" w:rsidRPr="00587801" w:rsidRDefault="002471A3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29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30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31" w:anchor="sub_115" w:history="1">
              <w:r w:rsidR="00AD7666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показателя </w:t>
            </w:r>
            <w:hyperlink r:id="rId32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33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34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4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 w:rsidR="00E8446D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</w:p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год</w:t>
            </w:r>
          </w:p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E4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 w:rsidR="00E8446D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21</w:t>
            </w:r>
          </w:p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(1-й год планового периода)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 w:rsidR="00E8446D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22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AD7666" w:rsidRPr="00587801" w:rsidTr="00F61BC1">
        <w:trPr>
          <w:trHeight w:val="12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</w:t>
            </w:r>
            <w:hyperlink r:id="rId35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36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37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код по </w:t>
            </w:r>
            <w:hyperlink r:id="rId38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ОКЕИ</w:t>
              </w:r>
            </w:hyperlink>
            <w:r w:rsidR="00D679DA"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39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40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6</w:t>
              </w:r>
            </w:hyperlink>
            <w:hyperlink r:id="rId41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AD7666" w:rsidRPr="00587801" w:rsidTr="00F61BC1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 w:rsidP="00E501F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501F4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14</w:t>
            </w:r>
          </w:p>
        </w:tc>
      </w:tr>
      <w:tr w:rsidR="00AF300C" w:rsidRPr="00587801" w:rsidTr="00AF0F2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AF0F28" w:rsidRDefault="00AF300C" w:rsidP="00AF300C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both"/>
              <w:rPr>
                <w:sz w:val="16"/>
                <w:szCs w:val="16"/>
              </w:rPr>
            </w:pPr>
            <w:r w:rsidRPr="00E3743B">
              <w:rPr>
                <w:rStyle w:val="x1a"/>
              </w:rPr>
              <w:t>На территории российской Федерации</w:t>
            </w:r>
            <w:r w:rsidRPr="00DB3C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  <w:r w:rsidRPr="00AF0F28">
              <w:t>государственная (муниципальная) услуга или работ</w:t>
            </w:r>
            <w:r w:rsidRPr="000A08A6">
              <w:t>а бесплатная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 w:rsidRPr="00E3743B">
              <w:t xml:space="preserve">020 Количество участников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 w:rsidRPr="00DB3C79">
              <w:t>Чел.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 w:rsidRPr="00DB3C79"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AE1FC6" w:rsidRDefault="00AF300C" w:rsidP="00AF300C">
            <w:pPr>
              <w:jc w:val="center"/>
              <w:rPr>
                <w:highlight w:val="yellow"/>
              </w:rPr>
            </w:pPr>
            <w:r w:rsidRPr="000A08A6">
              <w:t>97226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pPr>
              <w:jc w:val="center"/>
            </w:pPr>
            <w:r w:rsidRPr="000A08A6">
              <w:t>97323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pPr>
              <w:jc w:val="center"/>
            </w:pPr>
            <w:r w:rsidRPr="000A08A6">
              <w:t>97420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</w:p>
          <w:p w:rsidR="00AF300C" w:rsidRDefault="00AF300C" w:rsidP="00AF300C">
            <w:pPr>
              <w:jc w:val="center"/>
            </w:pPr>
            <w:r>
              <w:t>-</w:t>
            </w:r>
          </w:p>
          <w:p w:rsidR="00AF300C" w:rsidRPr="00DB3C79" w:rsidRDefault="00AF300C" w:rsidP="00AF300C">
            <w:pPr>
              <w:jc w:val="center"/>
            </w:pPr>
          </w:p>
        </w:tc>
      </w:tr>
    </w:tbl>
    <w:p w:rsidR="00AD7666" w:rsidRPr="00587801" w:rsidRDefault="00E501F4" w:rsidP="009D3CC1">
      <w:pPr>
        <w:jc w:val="both"/>
        <w:rPr>
          <w:rFonts w:ascii="Times New Roman CYR" w:hAnsi="Times New Roman CYR" w:cs="Times New Roman CYR"/>
          <w:sz w:val="21"/>
          <w:szCs w:val="21"/>
        </w:rPr>
      </w:pPr>
      <w:bookmarkStart w:id="6" w:name="sub_123"/>
      <w:r>
        <w:rPr>
          <w:sz w:val="21"/>
          <w:szCs w:val="21"/>
        </w:rPr>
        <w:lastRenderedPageBreak/>
        <w:br w:type="textWrapping" w:clear="all"/>
      </w:r>
      <w:r w:rsidR="00AD7666" w:rsidRPr="00587801">
        <w:rPr>
          <w:rFonts w:ascii="Times New Roman CYR" w:hAnsi="Times New Roman CYR" w:cs="Times New Roman CYR"/>
          <w:sz w:val="21"/>
          <w:szCs w:val="21"/>
        </w:rPr>
        <w:t>3.2. Показатели, характеризующие объем государственной услуги</w:t>
      </w:r>
    </w:p>
    <w:bookmarkEnd w:id="6"/>
    <w:p w:rsidR="00AD7666" w:rsidRPr="00587801" w:rsidRDefault="00AD7666" w:rsidP="009D3CC1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41"/>
        <w:gridCol w:w="708"/>
        <w:gridCol w:w="707"/>
        <w:gridCol w:w="853"/>
        <w:gridCol w:w="709"/>
        <w:gridCol w:w="1417"/>
        <w:gridCol w:w="709"/>
        <w:gridCol w:w="709"/>
        <w:gridCol w:w="820"/>
        <w:gridCol w:w="908"/>
        <w:gridCol w:w="1043"/>
        <w:gridCol w:w="963"/>
        <w:gridCol w:w="921"/>
        <w:gridCol w:w="945"/>
        <w:gridCol w:w="826"/>
        <w:gridCol w:w="662"/>
      </w:tblGrid>
      <w:tr w:rsidR="00AD7666" w:rsidRPr="00587801" w:rsidTr="00C53323">
        <w:trPr>
          <w:trHeight w:val="19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номер реестровой записи </w:t>
            </w:r>
            <w:hyperlink r:id="rId42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43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44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353732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45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AD7666" w:rsidRPr="00587801" w:rsidTr="008B4E5A">
        <w:trPr>
          <w:trHeight w:val="14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8B4E5A" w:rsidP="00B8680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</w:t>
            </w:r>
            <w:r w:rsidR="00AD7666" w:rsidRPr="00587801">
              <w:rPr>
                <w:rFonts w:ascii="Times New Roman CYR" w:hAnsi="Times New Roman CYR" w:cs="Times New Roman CYR"/>
                <w:sz w:val="17"/>
                <w:szCs w:val="17"/>
              </w:rPr>
              <w:t>наименование показателя</w:t>
            </w:r>
            <w:r w:rsidR="00B86804"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) </w:t>
            </w:r>
            <w:hyperlink r:id="rId46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47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48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1D5696" w:rsidRDefault="00AD7666" w:rsidP="008B4E5A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="00B86804"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  <w:hyperlink r:id="rId49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50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51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A" w:rsidRPr="001D5696" w:rsidRDefault="00AD7666" w:rsidP="008B4E5A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AD7666" w:rsidRPr="001D5696" w:rsidRDefault="002471A3" w:rsidP="008B4E5A">
            <w:pPr>
              <w:jc w:val="center"/>
              <w:rPr>
                <w:sz w:val="16"/>
                <w:szCs w:val="16"/>
              </w:rPr>
            </w:pPr>
            <w:hyperlink r:id="rId52" w:anchor="sub_116" w:history="1">
              <w:r w:rsidR="00AD7666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53" w:anchor="sub_116" w:history="1">
              <w:r w:rsidR="00AD7666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54" w:anchor="sub_116" w:history="1">
              <w:r w:rsidR="00AD7666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1D5696" w:rsidRDefault="00AD7666" w:rsidP="008B4E5A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="00B86804" w:rsidRPr="001D5696">
              <w:rPr>
                <w:sz w:val="16"/>
                <w:szCs w:val="16"/>
              </w:rPr>
              <w:t>)</w:t>
            </w:r>
            <w:hyperlink r:id="rId55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56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57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5A" w:rsidRPr="001D5696" w:rsidRDefault="00AD7666" w:rsidP="008B4E5A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AD7666" w:rsidRPr="001D5696" w:rsidRDefault="002471A3" w:rsidP="008B4E5A">
            <w:pPr>
              <w:jc w:val="center"/>
              <w:rPr>
                <w:sz w:val="16"/>
                <w:szCs w:val="16"/>
              </w:rPr>
            </w:pPr>
            <w:hyperlink r:id="rId58" w:anchor="sub_116" w:history="1">
              <w:r w:rsidR="00AD7666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59" w:anchor="sub_116" w:history="1">
              <w:r w:rsidR="00AD7666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60" w:anchor="sub_116" w:history="1">
              <w:r w:rsidR="00AD7666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  <w:hyperlink r:id="rId61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62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63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="00F61BC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FC175B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</w:t>
            </w:r>
            <w:r w:rsidR="00AD7666" w:rsidRPr="00587801">
              <w:rPr>
                <w:sz w:val="17"/>
                <w:szCs w:val="17"/>
              </w:rPr>
              <w:t>0</w:t>
            </w:r>
            <w:r w:rsidR="00F61BC1">
              <w:rPr>
                <w:sz w:val="17"/>
                <w:szCs w:val="17"/>
              </w:rPr>
              <w:t>21</w:t>
            </w:r>
            <w:r w:rsidR="00AD7666"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CB0539"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8B4E5A"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8B4E5A"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8B4E5A"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AD7666" w:rsidRPr="00587801" w:rsidTr="00C53323">
        <w:trPr>
          <w:trHeight w:val="163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  <w:hyperlink r:id="rId64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65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66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67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  <w:hyperlink r:id="rId68" w:anchor="sub_117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69" w:anchor="sub_117" w:history="1">
              <w:r w:rsidRPr="00587801">
                <w:rPr>
                  <w:rStyle w:val="ab"/>
                  <w:sz w:val="17"/>
                  <w:szCs w:val="17"/>
                </w:rPr>
                <w:t>6</w:t>
              </w:r>
            </w:hyperlink>
            <w:hyperlink r:id="rId70" w:anchor="sub_117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AD7666" w:rsidRPr="00587801" w:rsidTr="00C53323">
        <w:trPr>
          <w:trHeight w:val="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9D3CC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</w:tr>
      <w:tr w:rsidR="00AF300C" w:rsidRPr="00587801" w:rsidTr="00933BBE">
        <w:trPr>
          <w:trHeight w:val="877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933BBE" w:rsidRDefault="00AF300C" w:rsidP="00AF300C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r w:rsidRPr="00DB3C79">
              <w:t>Количество проведенных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</w:pPr>
            <w:r w:rsidRPr="00DB3C79"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 w:rsidRPr="00DB3C79">
              <w:t>642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r>
              <w:t>7204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r>
              <w:t>7204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>
              <w:t>7204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AE1FC6" w:rsidRDefault="00AF300C" w:rsidP="00AF3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AE1FC6" w:rsidRDefault="00AF300C" w:rsidP="00AF30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AE1FC6" w:rsidRDefault="00AF300C" w:rsidP="00AF300C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2250EA" w:rsidRDefault="00AF300C" w:rsidP="00AF300C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</w:tbl>
    <w:p w:rsidR="00AD7666" w:rsidRPr="00587801" w:rsidRDefault="00AD7666" w:rsidP="009D3CC1">
      <w:pPr>
        <w:rPr>
          <w:rFonts w:ascii="Arial" w:hAnsi="Arial" w:cs="Arial"/>
          <w:sz w:val="21"/>
          <w:szCs w:val="21"/>
        </w:rPr>
      </w:pPr>
    </w:p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  <w:bookmarkStart w:id="7" w:name="sub_124"/>
      <w:bookmarkEnd w:id="0"/>
      <w:r w:rsidRPr="00587801">
        <w:rPr>
          <w:rFonts w:ascii="Times New Roman CYR" w:hAnsi="Times New Roman CYR" w:cs="Times New Roman CYR"/>
          <w:sz w:val="21"/>
          <w:szCs w:val="21"/>
        </w:rPr>
        <w:t>4. Нормативные правовые акты, устанавливающие размер платы (цену, тариф) либо порядок ее (его) установления</w:t>
      </w:r>
    </w:p>
    <w:bookmarkEnd w:id="7"/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7"/>
        <w:gridCol w:w="3100"/>
        <w:gridCol w:w="3106"/>
        <w:gridCol w:w="3103"/>
        <w:gridCol w:w="3134"/>
      </w:tblGrid>
      <w:tr w:rsidR="00AD7666" w:rsidRPr="00587801" w:rsidTr="000F5635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587801" w:rsidRDefault="00AD7666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587801" w:rsidRDefault="00AD7666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AD7666" w:rsidRPr="00587801" w:rsidTr="000F5635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вид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принявший орган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номер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наименование</w:t>
            </w:r>
          </w:p>
        </w:tc>
      </w:tr>
      <w:tr w:rsidR="00AD7666" w:rsidRPr="00587801" w:rsidTr="000F5635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</w:tr>
      <w:tr w:rsidR="00AD7666" w:rsidRPr="00587801" w:rsidTr="000F5635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587801" w:rsidRDefault="00AD7666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587801" w:rsidRDefault="00AD7666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587801" w:rsidRDefault="00AD7666" w:rsidP="000F5635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587801" w:rsidRDefault="00AD7666" w:rsidP="000F5635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587801" w:rsidRDefault="00AD7666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  <w:bookmarkStart w:id="8" w:name="sub_125"/>
      <w:r w:rsidRPr="00587801">
        <w:rPr>
          <w:rFonts w:ascii="Times New Roman CYR" w:hAnsi="Times New Roman CYR" w:cs="Times New Roman CYR"/>
          <w:sz w:val="21"/>
          <w:szCs w:val="21"/>
        </w:rPr>
        <w:t>5. Порядок оказания муниципальной услуги</w:t>
      </w:r>
    </w:p>
    <w:bookmarkEnd w:id="8"/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8"/>
        <w:gridCol w:w="11095"/>
      </w:tblGrid>
      <w:tr w:rsidR="000F5635" w:rsidRPr="00587801" w:rsidTr="000F5635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635" w:rsidRPr="00587801" w:rsidRDefault="000F5635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bookmarkStart w:id="9" w:name="sub_126"/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5.1. Нормативные правовые акты, регулирующие порядок оказания муниципальной услуги</w:t>
            </w:r>
            <w:bookmarkEnd w:id="9"/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635" w:rsidRPr="00587801" w:rsidRDefault="000F5635" w:rsidP="00CB33A8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1.Федеральный закон от 06.10.2003 года №06.10.2003 «Об общих принципах организации местного самоуправления в РФ»;</w:t>
            </w:r>
          </w:p>
          <w:p w:rsidR="000F5635" w:rsidRPr="00587801" w:rsidRDefault="000F5635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 xml:space="preserve">2. </w:t>
            </w:r>
            <w:r w:rsidR="006F2CD7" w:rsidRPr="00587801">
              <w:rPr>
                <w:rFonts w:ascii="Times New Roman CYR" w:hAnsi="Times New Roman CYR" w:cs="Times New Roman CYR"/>
                <w:sz w:val="23"/>
                <w:szCs w:val="23"/>
              </w:rPr>
              <w:t xml:space="preserve">Федеральный закон </w:t>
            </w:r>
            <w:r w:rsidR="006F2CD7">
              <w:rPr>
                <w:rFonts w:ascii="Times New Roman CYR" w:hAnsi="Times New Roman CYR" w:cs="Times New Roman CYR"/>
                <w:sz w:val="23"/>
                <w:szCs w:val="23"/>
              </w:rPr>
              <w:t>от 09 октября 1992 года №3612-1</w:t>
            </w:r>
            <w:r w:rsidR="006F2CD7" w:rsidRPr="00587801">
              <w:rPr>
                <w:rFonts w:ascii="Times New Roman CYR" w:hAnsi="Times New Roman CYR" w:cs="Times New Roman CYR"/>
                <w:sz w:val="23"/>
                <w:szCs w:val="23"/>
              </w:rPr>
              <w:t xml:space="preserve"> «Основы законодательства Российской Федерации о культуре»</w:t>
            </w:r>
          </w:p>
        </w:tc>
      </w:tr>
      <w:tr w:rsidR="000F5635" w:rsidRPr="00587801" w:rsidTr="000F5635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0F5635" w:rsidRPr="00587801" w:rsidRDefault="000F5635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5635" w:rsidRPr="00587801" w:rsidRDefault="000F5635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(наименование, номер и дата нормативного правового акта)</w:t>
            </w:r>
          </w:p>
        </w:tc>
      </w:tr>
    </w:tbl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0F5635" w:rsidRPr="00587801" w:rsidRDefault="000F5635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  <w:bookmarkStart w:id="10" w:name="sub_127"/>
      <w:r w:rsidRPr="00587801">
        <w:rPr>
          <w:rFonts w:ascii="Times New Roman CYR" w:hAnsi="Times New Roman CYR" w:cs="Times New Roman CYR"/>
          <w:sz w:val="21"/>
          <w:szCs w:val="21"/>
        </w:rPr>
        <w:t>5.2. Порядок информирования потенциальных потребителей муниципальной услуги</w:t>
      </w:r>
    </w:p>
    <w:bookmarkEnd w:id="10"/>
    <w:p w:rsidR="00AD7666" w:rsidRPr="00587801" w:rsidRDefault="00AD7666" w:rsidP="00AD7666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9"/>
        <w:gridCol w:w="5109"/>
        <w:gridCol w:w="5137"/>
      </w:tblGrid>
      <w:tr w:rsidR="00AD7666" w:rsidRPr="00587801" w:rsidTr="000F5635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Способ информирования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Частота обновления информации</w:t>
            </w:r>
          </w:p>
        </w:tc>
      </w:tr>
      <w:tr w:rsidR="00AD7666" w:rsidRPr="00587801" w:rsidTr="000F5635">
        <w:trPr>
          <w:trHeight w:val="51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</w:tr>
      <w:tr w:rsidR="00C77902" w:rsidRPr="00587801" w:rsidTr="000F5635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2" w:rsidRPr="00587801" w:rsidRDefault="00C77902" w:rsidP="00CC60E2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На сайте МАУ Бижбулякский ДК в сети Интернет </w:t>
            </w:r>
            <w:r w:rsidRPr="00587801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71" w:tgtFrame="_blank" w:history="1">
              <w:r w:rsidRPr="00587801">
                <w:rPr>
                  <w:rStyle w:val="ab"/>
                  <w:color w:val="2A5885"/>
                  <w:sz w:val="23"/>
                  <w:szCs w:val="23"/>
                  <w:shd w:val="clear" w:color="auto" w:fill="FFFFFF"/>
                </w:rPr>
                <w:t>http://бижбулякскийдк.рф/</w:t>
              </w:r>
            </w:hyperlink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2" w:rsidRPr="00587801" w:rsidRDefault="00EF3A4C" w:rsidP="00CC60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информация об учреждении; электронные копии документов: решения учредителя о создании учреждения; учредительные документы (Устав) учреждения, в том числе внесенные изменения; свидетельство о гос. регистрации учреждения; </w:t>
            </w:r>
            <w:r w:rsidR="00DA4448">
              <w:rPr>
                <w:sz w:val="23"/>
                <w:szCs w:val="23"/>
              </w:rPr>
              <w:t xml:space="preserve">решения учредителя о назначении руководителя </w:t>
            </w:r>
            <w:r>
              <w:rPr>
                <w:sz w:val="23"/>
                <w:szCs w:val="23"/>
              </w:rPr>
              <w:t>учреждения</w:t>
            </w:r>
            <w:r w:rsidR="00DA4448">
              <w:rPr>
                <w:sz w:val="23"/>
                <w:szCs w:val="23"/>
              </w:rPr>
              <w:t xml:space="preserve">, </w:t>
            </w:r>
            <w:proofErr w:type="gramStart"/>
            <w:r w:rsidR="00DA4448">
              <w:rPr>
                <w:sz w:val="23"/>
                <w:szCs w:val="23"/>
              </w:rPr>
              <w:t>документы</w:t>
            </w:r>
            <w:proofErr w:type="gramEnd"/>
            <w:r w:rsidR="00DA4448">
              <w:rPr>
                <w:sz w:val="23"/>
                <w:szCs w:val="23"/>
              </w:rPr>
              <w:t xml:space="preserve"> содержащие сведения о составе наблюдательного совета автономного учреждения; муниципальное задание на оказание услуг (выполнения работ); план </w:t>
            </w:r>
            <w:proofErr w:type="spellStart"/>
            <w:r w:rsidR="00DA4448">
              <w:rPr>
                <w:sz w:val="23"/>
                <w:szCs w:val="23"/>
              </w:rPr>
              <w:t>финасово-хозяйственной</w:t>
            </w:r>
            <w:proofErr w:type="spellEnd"/>
            <w:r w:rsidR="00DA4448">
              <w:rPr>
                <w:sz w:val="23"/>
                <w:szCs w:val="23"/>
              </w:rPr>
              <w:t xml:space="preserve"> деятельности муниципального учреждения; годовая бухгалтерская отчетность учреждения.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2" w:rsidRPr="00587801" w:rsidRDefault="00933BBE" w:rsidP="00DA4448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По мере внесения изменений</w:t>
            </w:r>
          </w:p>
        </w:tc>
      </w:tr>
      <w:tr w:rsidR="00F12C0F" w:rsidRPr="00587801" w:rsidTr="00933BBE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F" w:rsidRPr="00F12C0F" w:rsidRDefault="00F12C0F" w:rsidP="00933BBE">
            <w:pPr>
              <w:rPr>
                <w:sz w:val="23"/>
                <w:szCs w:val="23"/>
              </w:rPr>
            </w:pPr>
            <w:r w:rsidRPr="00F12C0F">
              <w:rPr>
                <w:sz w:val="23"/>
                <w:szCs w:val="23"/>
              </w:rPr>
              <w:t>ОФИЦИАЛЬНЫЙ САЙТ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для размещения информации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о государственных (муниципальных)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учреждениях</w:t>
            </w:r>
            <w:r>
              <w:rPr>
                <w:sz w:val="23"/>
                <w:szCs w:val="23"/>
              </w:rPr>
              <w:t xml:space="preserve"> </w:t>
            </w:r>
            <w:hyperlink r:id="rId72" w:history="1">
              <w:r w:rsidRPr="007A7513">
                <w:rPr>
                  <w:rStyle w:val="ab"/>
                  <w:sz w:val="23"/>
                  <w:szCs w:val="23"/>
                </w:rPr>
                <w:t>https://bus.gov.ru/pub/home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F" w:rsidRPr="00933BBE" w:rsidRDefault="00F12C0F" w:rsidP="00933BBE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Объем государственной услуги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0F" w:rsidRPr="00933BBE" w:rsidRDefault="00F12C0F" w:rsidP="00933BBE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По мере внесения изменений</w:t>
            </w:r>
          </w:p>
        </w:tc>
      </w:tr>
    </w:tbl>
    <w:p w:rsidR="00AD7666" w:rsidRPr="00587801" w:rsidRDefault="00AD7666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  <w:bookmarkStart w:id="11" w:name="sub_108"/>
    </w:p>
    <w:p w:rsidR="00AD7666" w:rsidRDefault="00AD7666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Pr="00587801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353732" w:rsidRPr="00587801" w:rsidRDefault="00353732" w:rsidP="00353732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lastRenderedPageBreak/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</w:t>
      </w:r>
      <w:r>
        <w:rPr>
          <w:b/>
          <w:bCs/>
          <w:color w:val="26282F"/>
          <w:sz w:val="23"/>
          <w:szCs w:val="23"/>
          <w:u w:val="single"/>
          <w:lang w:val="en-US"/>
        </w:rPr>
        <w:t>II</w:t>
      </w:r>
      <w:r w:rsidRPr="00650E3E">
        <w:rPr>
          <w:b/>
          <w:bCs/>
          <w:color w:val="26282F"/>
          <w:sz w:val="23"/>
          <w:szCs w:val="23"/>
          <w:u w:val="single"/>
        </w:rPr>
        <w:t>____</w:t>
      </w:r>
    </w:p>
    <w:p w:rsidR="00353732" w:rsidRPr="00587801" w:rsidRDefault="00353732" w:rsidP="00353732">
      <w:pPr>
        <w:jc w:val="both"/>
        <w:rPr>
          <w:sz w:val="23"/>
          <w:szCs w:val="23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353732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3732" w:rsidRPr="00587801" w:rsidRDefault="00353732" w:rsidP="006F2CD7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  <w:r w:rsidRPr="00353732">
              <w:rPr>
                <w:sz w:val="23"/>
                <w:szCs w:val="23"/>
              </w:rPr>
              <w:t>47.019.0 Организация и проведение мероприятий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353732" w:rsidRPr="00587801" w:rsidRDefault="00353732" w:rsidP="006F2CD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center"/>
              <w:rPr>
                <w:sz w:val="23"/>
                <w:szCs w:val="23"/>
              </w:rPr>
            </w:pPr>
          </w:p>
          <w:p w:rsidR="00353732" w:rsidRPr="00353732" w:rsidRDefault="00353732" w:rsidP="00353732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ББ</w:t>
            </w:r>
            <w:r>
              <w:rPr>
                <w:b/>
                <w:sz w:val="23"/>
                <w:szCs w:val="23"/>
                <w:lang w:val="en-US"/>
              </w:rPr>
              <w:t>84</w:t>
            </w:r>
          </w:p>
        </w:tc>
      </w:tr>
      <w:tr w:rsidR="00353732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</w:tr>
      <w:tr w:rsidR="00353732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732" w:rsidRPr="00587801" w:rsidRDefault="00353732" w:rsidP="006F2CD7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732" w:rsidRPr="00733889" w:rsidRDefault="00353732" w:rsidP="006F2CD7">
            <w:pPr>
              <w:jc w:val="both"/>
              <w:rPr>
                <w:sz w:val="16"/>
                <w:szCs w:val="16"/>
              </w:rPr>
            </w:pPr>
          </w:p>
          <w:p w:rsidR="00353732" w:rsidRPr="00BE52D6" w:rsidRDefault="00353732" w:rsidP="006F2CD7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</w:tr>
      <w:tr w:rsidR="00353732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sz w:val="23"/>
                <w:szCs w:val="23"/>
              </w:rPr>
            </w:pPr>
          </w:p>
        </w:tc>
      </w:tr>
    </w:tbl>
    <w:p w:rsidR="00353732" w:rsidRPr="00587801" w:rsidRDefault="00353732" w:rsidP="00353732">
      <w:pPr>
        <w:jc w:val="both"/>
        <w:rPr>
          <w:sz w:val="23"/>
          <w:szCs w:val="23"/>
        </w:rPr>
      </w:pPr>
      <w:r w:rsidRPr="00587801">
        <w:rPr>
          <w:sz w:val="23"/>
          <w:szCs w:val="23"/>
        </w:rPr>
        <w:t>3. Показатели, характеризующие объем и (или) качество муниципальной услуги</w:t>
      </w:r>
    </w:p>
    <w:p w:rsidR="00353732" w:rsidRPr="00587801" w:rsidRDefault="00353732" w:rsidP="00353732">
      <w:pPr>
        <w:jc w:val="both"/>
        <w:rPr>
          <w:color w:val="000000"/>
          <w:sz w:val="23"/>
          <w:szCs w:val="23"/>
        </w:rPr>
      </w:pPr>
      <w:r w:rsidRPr="00587801">
        <w:rPr>
          <w:sz w:val="23"/>
          <w:szCs w:val="23"/>
        </w:rPr>
        <w:t>3.1. Показатели, характеризующие качество муниципальной услуги</w:t>
      </w:r>
      <w:hyperlink r:id="rId73" w:anchor="sub_115" w:history="1">
        <w:r w:rsidRPr="00587801">
          <w:rPr>
            <w:rStyle w:val="ab"/>
            <w:color w:val="000000"/>
            <w:sz w:val="23"/>
            <w:szCs w:val="23"/>
          </w:rPr>
          <w:t>(</w:t>
        </w:r>
      </w:hyperlink>
      <w:hyperlink r:id="rId74" w:anchor="sub_115" w:history="1">
        <w:r w:rsidRPr="00587801">
          <w:rPr>
            <w:rStyle w:val="ab"/>
            <w:color w:val="000000"/>
            <w:sz w:val="23"/>
            <w:szCs w:val="23"/>
          </w:rPr>
          <w:t>4</w:t>
        </w:r>
      </w:hyperlink>
      <w:hyperlink r:id="rId75" w:anchor="sub_115" w:history="1">
        <w:r w:rsidRPr="00587801">
          <w:rPr>
            <w:rStyle w:val="ab"/>
            <w:color w:val="000000"/>
            <w:sz w:val="23"/>
            <w:szCs w:val="23"/>
          </w:rPr>
          <w:t>)</w:t>
        </w:r>
      </w:hyperlink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tbl>
      <w:tblPr>
        <w:tblpPr w:leftFromText="180" w:rightFromText="180" w:vertAnchor="text" w:tblpX="108" w:tblpY="1"/>
        <w:tblOverlap w:val="never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93"/>
        <w:gridCol w:w="792"/>
        <w:gridCol w:w="709"/>
        <w:gridCol w:w="1100"/>
        <w:gridCol w:w="709"/>
        <w:gridCol w:w="2727"/>
        <w:gridCol w:w="732"/>
        <w:gridCol w:w="828"/>
        <w:gridCol w:w="850"/>
        <w:gridCol w:w="958"/>
        <w:gridCol w:w="884"/>
        <w:gridCol w:w="711"/>
        <w:gridCol w:w="870"/>
      </w:tblGrid>
      <w:tr w:rsidR="00353732" w:rsidRPr="00587801" w:rsidTr="006F2CD7">
        <w:trPr>
          <w:trHeight w:val="19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Уникальный номер реестровой записи </w:t>
            </w:r>
            <w:hyperlink r:id="rId76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77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78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  <w:r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Допустимые (возможные) отклонения от установленных показателей качества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муниципальной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услуги</w:t>
            </w:r>
            <w:hyperlink r:id="rId79" w:anchor="sub_118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(7)</w:t>
              </w:r>
            </w:hyperlink>
          </w:p>
        </w:tc>
      </w:tr>
      <w:tr w:rsidR="00353732" w:rsidRPr="00587801" w:rsidTr="006F2CD7">
        <w:trPr>
          <w:trHeight w:val="1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(наименование показателя)</w:t>
            </w:r>
            <w:hyperlink r:id="rId80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81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82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83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84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85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353732" w:rsidRPr="00587801" w:rsidRDefault="002471A3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86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87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88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353732" w:rsidRPr="00587801" w:rsidRDefault="002471A3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89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90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91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353732" w:rsidRPr="00587801" w:rsidRDefault="002471A3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92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93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94" w:anchor="sub_115" w:history="1">
              <w:r w:rsidR="00353732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показателя </w:t>
            </w:r>
            <w:hyperlink r:id="rId95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96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97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год</w:t>
            </w: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21</w:t>
            </w: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(1-й год планового периода)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22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353732" w:rsidRPr="00587801" w:rsidTr="006F2CD7">
        <w:trPr>
          <w:trHeight w:val="12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</w:t>
            </w:r>
            <w:hyperlink r:id="rId98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99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00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код по </w:t>
            </w:r>
            <w:hyperlink r:id="rId101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ОКЕИ</w:t>
              </w:r>
            </w:hyperlink>
            <w:r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102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03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6</w:t>
              </w:r>
            </w:hyperlink>
            <w:hyperlink r:id="rId104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353732" w:rsidRPr="00587801" w:rsidTr="006F2CD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14</w:t>
            </w:r>
          </w:p>
        </w:tc>
      </w:tr>
      <w:tr w:rsidR="00353732" w:rsidRPr="00587801" w:rsidTr="006F2CD7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DB3C79" w:rsidRDefault="00353732" w:rsidP="006F2CD7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353732">
              <w:rPr>
                <w:rStyle w:val="x1a"/>
              </w:rPr>
              <w:t>900400О.99.0.ББ84АА00000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DB3C79" w:rsidRDefault="00353732" w:rsidP="006F2CD7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AE1FC6" w:rsidRDefault="00AE1FC6" w:rsidP="006F2C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DB3C79" w:rsidRDefault="00353732" w:rsidP="006F2CD7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DB3C79" w:rsidRDefault="00353732" w:rsidP="006F2CD7">
            <w:pPr>
              <w:jc w:val="both"/>
              <w:rPr>
                <w:sz w:val="16"/>
                <w:szCs w:val="16"/>
              </w:rPr>
            </w:pPr>
            <w:r w:rsidRPr="00E3743B">
              <w:rPr>
                <w:rStyle w:val="x1a"/>
              </w:rPr>
              <w:t>На территории российской Федерации</w:t>
            </w:r>
            <w:r w:rsidRPr="00DB3C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DB3C79" w:rsidRDefault="00AE1FC6" w:rsidP="00AE1FC6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DB3C79" w:rsidRDefault="00353732" w:rsidP="006F2CD7">
            <w:pPr>
              <w:jc w:val="center"/>
            </w:pPr>
            <w:r w:rsidRPr="00E3743B">
              <w:t xml:space="preserve">020 Количество участников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DB3C79" w:rsidRDefault="00353732" w:rsidP="006F2CD7">
            <w:pPr>
              <w:jc w:val="center"/>
            </w:pPr>
            <w:r w:rsidRPr="00DB3C79">
              <w:t>Чел.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DB3C79" w:rsidRDefault="00353732" w:rsidP="006F2CD7">
            <w:pPr>
              <w:jc w:val="center"/>
            </w:pPr>
            <w:r w:rsidRPr="00DB3C79"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AE1FC6" w:rsidRDefault="00AE1FC6" w:rsidP="006F2CD7">
            <w:pPr>
              <w:jc w:val="center"/>
              <w:rPr>
                <w:lang w:val="en-US"/>
              </w:rPr>
            </w:pPr>
            <w:r w:rsidRPr="00AE1FC6">
              <w:rPr>
                <w:lang w:val="en-US"/>
              </w:rPr>
              <w:t>170378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AE1FC6" w:rsidRDefault="00AE1FC6" w:rsidP="006F2CD7">
            <w:pPr>
              <w:jc w:val="center"/>
              <w:rPr>
                <w:lang w:val="en-US"/>
              </w:rPr>
            </w:pPr>
            <w:r w:rsidRPr="00AE1FC6">
              <w:rPr>
                <w:lang w:val="en-US"/>
              </w:rPr>
              <w:t>175389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AE1FC6" w:rsidRDefault="00AE1FC6" w:rsidP="006F2CD7">
            <w:pPr>
              <w:jc w:val="center"/>
              <w:rPr>
                <w:highlight w:val="yellow"/>
                <w:lang w:val="en-US"/>
              </w:rPr>
            </w:pPr>
            <w:r w:rsidRPr="00AE1FC6">
              <w:rPr>
                <w:lang w:val="en-US"/>
              </w:rPr>
              <w:t>178730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DB3C79" w:rsidRDefault="00353732" w:rsidP="006F2CD7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32" w:rsidRPr="00DB3C79" w:rsidRDefault="00353732" w:rsidP="006F2CD7">
            <w:pPr>
              <w:jc w:val="center"/>
            </w:pPr>
          </w:p>
          <w:p w:rsidR="00353732" w:rsidRDefault="00353732" w:rsidP="006F2CD7">
            <w:pPr>
              <w:jc w:val="center"/>
            </w:pPr>
            <w:r>
              <w:t>-</w:t>
            </w:r>
          </w:p>
          <w:p w:rsidR="00353732" w:rsidRPr="00DB3C79" w:rsidRDefault="00353732" w:rsidP="006F2CD7">
            <w:pPr>
              <w:jc w:val="center"/>
            </w:pPr>
          </w:p>
        </w:tc>
      </w:tr>
    </w:tbl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sz w:val="21"/>
          <w:szCs w:val="21"/>
        </w:rPr>
        <w:br w:type="textWrapping" w:clear="all"/>
      </w:r>
      <w:r w:rsidRPr="00587801">
        <w:rPr>
          <w:rFonts w:ascii="Times New Roman CYR" w:hAnsi="Times New Roman CYR" w:cs="Times New Roman CYR"/>
          <w:sz w:val="21"/>
          <w:szCs w:val="21"/>
        </w:rPr>
        <w:lastRenderedPageBreak/>
        <w:t>3.2. Показатели, характеризующие объем государственной услуги</w:t>
      </w: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41"/>
        <w:gridCol w:w="708"/>
        <w:gridCol w:w="707"/>
        <w:gridCol w:w="853"/>
        <w:gridCol w:w="709"/>
        <w:gridCol w:w="1417"/>
        <w:gridCol w:w="709"/>
        <w:gridCol w:w="709"/>
        <w:gridCol w:w="820"/>
        <w:gridCol w:w="908"/>
        <w:gridCol w:w="1043"/>
        <w:gridCol w:w="963"/>
        <w:gridCol w:w="921"/>
        <w:gridCol w:w="945"/>
        <w:gridCol w:w="826"/>
        <w:gridCol w:w="662"/>
      </w:tblGrid>
      <w:tr w:rsidR="00353732" w:rsidRPr="00587801" w:rsidTr="006F2CD7">
        <w:trPr>
          <w:trHeight w:val="19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номер реестровой записи </w:t>
            </w:r>
            <w:hyperlink r:id="rId105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06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07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108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353732" w:rsidRPr="00587801" w:rsidTr="006F2CD7">
        <w:trPr>
          <w:trHeight w:val="14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наименование показателя) </w:t>
            </w:r>
            <w:hyperlink r:id="rId109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10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11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1D5696" w:rsidRDefault="00353732" w:rsidP="006F2CD7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  <w:hyperlink r:id="rId112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13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14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1D5696" w:rsidRDefault="00353732" w:rsidP="006F2CD7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353732" w:rsidRPr="001D5696" w:rsidRDefault="002471A3" w:rsidP="006F2CD7">
            <w:pPr>
              <w:jc w:val="center"/>
              <w:rPr>
                <w:sz w:val="16"/>
                <w:szCs w:val="16"/>
              </w:rPr>
            </w:pPr>
            <w:hyperlink r:id="rId115" w:anchor="sub_116" w:history="1">
              <w:r w:rsidR="00353732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16" w:anchor="sub_116" w:history="1">
              <w:r w:rsidR="00353732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17" w:anchor="sub_116" w:history="1">
              <w:r w:rsidR="00353732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1D5696" w:rsidRDefault="00353732" w:rsidP="006F2CD7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показателя)</w:t>
            </w:r>
            <w:hyperlink r:id="rId118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19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20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1D5696" w:rsidRDefault="00353732" w:rsidP="006F2CD7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353732" w:rsidRPr="001D5696" w:rsidRDefault="002471A3" w:rsidP="006F2CD7">
            <w:pPr>
              <w:jc w:val="center"/>
              <w:rPr>
                <w:sz w:val="16"/>
                <w:szCs w:val="16"/>
              </w:rPr>
            </w:pPr>
            <w:hyperlink r:id="rId121" w:anchor="sub_116" w:history="1">
              <w:r w:rsidR="00353732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22" w:anchor="sub_116" w:history="1">
              <w:r w:rsidR="00353732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23" w:anchor="sub_116" w:history="1">
              <w:r w:rsidR="00353732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  <w:hyperlink r:id="rId124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25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26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353732" w:rsidRPr="00587801" w:rsidTr="006F2CD7">
        <w:trPr>
          <w:trHeight w:val="163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  <w:hyperlink r:id="rId127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28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29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130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  <w:hyperlink r:id="rId131" w:anchor="sub_117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32" w:anchor="sub_117" w:history="1">
              <w:r w:rsidRPr="00587801">
                <w:rPr>
                  <w:rStyle w:val="ab"/>
                  <w:sz w:val="17"/>
                  <w:szCs w:val="17"/>
                </w:rPr>
                <w:t>6</w:t>
              </w:r>
            </w:hyperlink>
            <w:hyperlink r:id="rId133" w:anchor="sub_117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353732" w:rsidRPr="00587801" w:rsidTr="006F2CD7">
        <w:trPr>
          <w:trHeight w:val="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732" w:rsidRPr="00587801" w:rsidRDefault="00353732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</w:tr>
      <w:tr w:rsidR="00AF300C" w:rsidRPr="00587801" w:rsidTr="004028D3">
        <w:trPr>
          <w:trHeight w:val="877"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300C" w:rsidRPr="004028D3" w:rsidRDefault="00AF300C" w:rsidP="00AF300C">
            <w:pPr>
              <w:jc w:val="center"/>
            </w:pPr>
            <w:r w:rsidRPr="000A08A6">
              <w:t>Для взрослых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>
              <w:t>016 Количество проведенных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96366E" w:rsidP="00AF300C">
            <w:pPr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96366E" w:rsidP="00AF300C">
            <w:pPr>
              <w:jc w:val="center"/>
            </w:pPr>
            <w:r>
              <w:t>642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r w:rsidRPr="000A08A6">
              <w:t>1982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pPr>
              <w:jc w:val="center"/>
            </w:pPr>
            <w:r w:rsidRPr="000A08A6">
              <w:t>1982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pPr>
              <w:jc w:val="center"/>
            </w:pPr>
            <w:r w:rsidRPr="000A08A6">
              <w:t>1982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Default="00AF300C" w:rsidP="00AF300C">
            <w:pPr>
              <w:jc w:val="center"/>
            </w:pPr>
            <w:r>
              <w:t>50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Default="00AF300C" w:rsidP="00AF300C">
            <w:pPr>
              <w:jc w:val="center"/>
            </w:pPr>
            <w:r>
              <w:t>50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Default="00AF300C" w:rsidP="00AF300C">
            <w:pPr>
              <w:jc w:val="center"/>
            </w:pPr>
            <w:r>
              <w:t>50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2250EA" w:rsidRDefault="00AF300C" w:rsidP="00AF300C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AF300C" w:rsidRPr="00587801" w:rsidTr="00AE1FC6">
        <w:trPr>
          <w:trHeight w:val="877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4028D3" w:rsidRDefault="00AF300C" w:rsidP="00AF300C">
            <w:pPr>
              <w:jc w:val="center"/>
            </w:pPr>
            <w:r w:rsidRPr="000A08A6">
              <w:t>Для детей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0C" w:rsidRPr="00DB3C79" w:rsidRDefault="00AF300C" w:rsidP="00AF300C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lastRenderedPageBreak/>
              <w:t>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>
              <w:lastRenderedPageBreak/>
              <w:t>016 Количество проведенных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96366E" w:rsidP="00AF300C">
            <w:pPr>
              <w:jc w:val="center"/>
            </w:pPr>
            <w:r>
              <w:t xml:space="preserve">Шт.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96366E" w:rsidP="00AF300C">
            <w:pPr>
              <w:jc w:val="center"/>
            </w:pPr>
            <w:r w:rsidRPr="000A08A6">
              <w:t>642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pPr>
              <w:jc w:val="center"/>
            </w:pPr>
            <w:r w:rsidRPr="000A08A6">
              <w:t>739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pPr>
              <w:jc w:val="center"/>
            </w:pPr>
            <w:r w:rsidRPr="000A08A6">
              <w:t>739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0A08A6" w:rsidRDefault="00AF300C" w:rsidP="00AF300C">
            <w:pPr>
              <w:jc w:val="center"/>
            </w:pPr>
            <w:r w:rsidRPr="000A08A6">
              <w:t>739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Default="00AF300C" w:rsidP="00AF300C">
            <w:pPr>
              <w:jc w:val="center"/>
            </w:pPr>
            <w:r>
              <w:t>30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Default="00AF300C" w:rsidP="00AF300C">
            <w:pPr>
              <w:jc w:val="center"/>
            </w:pPr>
            <w:r>
              <w:t>30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Default="00AF300C" w:rsidP="00AF300C">
            <w:pPr>
              <w:jc w:val="center"/>
            </w:pPr>
            <w:r>
              <w:t>30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DB3C79" w:rsidRDefault="00AF300C" w:rsidP="00AF300C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00C" w:rsidRPr="002250EA" w:rsidRDefault="00AF300C" w:rsidP="00AF300C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</w:tbl>
    <w:p w:rsidR="00353732" w:rsidRPr="00587801" w:rsidRDefault="00353732" w:rsidP="00353732">
      <w:pPr>
        <w:rPr>
          <w:rFonts w:ascii="Arial" w:hAnsi="Arial" w:cs="Arial"/>
          <w:sz w:val="21"/>
          <w:szCs w:val="21"/>
        </w:rPr>
      </w:pPr>
    </w:p>
    <w:p w:rsidR="00353732" w:rsidRPr="00587801" w:rsidRDefault="00353732" w:rsidP="00353732">
      <w:pPr>
        <w:rPr>
          <w:rFonts w:ascii="Arial" w:hAnsi="Arial" w:cs="Arial"/>
          <w:sz w:val="21"/>
          <w:szCs w:val="21"/>
        </w:rPr>
      </w:pP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4. Нормативные правовые акты, устанавливающие размер платы (цену, тариф) либо порядок ее (его) установления</w:t>
      </w: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7"/>
        <w:gridCol w:w="3100"/>
        <w:gridCol w:w="2562"/>
        <w:gridCol w:w="2551"/>
        <w:gridCol w:w="4230"/>
      </w:tblGrid>
      <w:tr w:rsidR="00353732" w:rsidRPr="00587801" w:rsidTr="0096366E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8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353732" w:rsidRPr="00587801" w:rsidTr="0096366E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вид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принявший орган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номер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наименование</w:t>
            </w:r>
          </w:p>
        </w:tc>
      </w:tr>
      <w:tr w:rsidR="00353732" w:rsidRPr="00587801" w:rsidTr="0096366E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</w:tr>
      <w:tr w:rsidR="00353732" w:rsidRPr="00587801" w:rsidTr="0096366E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Федеральный Закон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Верховный Совет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09.10.1992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3612-1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«Основы законодательства Российской Федерации о культуре» (Статья 52 Цены и ценообразование в области культуры)</w:t>
            </w:r>
          </w:p>
        </w:tc>
      </w:tr>
      <w:tr w:rsidR="00353732" w:rsidRPr="00587801" w:rsidTr="0096366E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96366E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Решение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970D29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Совет</w:t>
            </w:r>
            <w:r w:rsidR="0096366E">
              <w:rPr>
                <w:rFonts w:ascii="Times New Roman CYR" w:hAnsi="Times New Roman CYR" w:cs="Times New Roman CYR"/>
                <w:sz w:val="23"/>
                <w:szCs w:val="23"/>
              </w:rPr>
              <w:t xml:space="preserve"> муниципального района Бижбулякский район Республики Башкортостан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96366E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21.08.2019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96366E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210/25-04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6F2CD7" w:rsidP="0096366E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«</w:t>
            </w:r>
            <w:r w:rsidR="0096366E">
              <w:rPr>
                <w:rFonts w:ascii="Times New Roman CYR" w:hAnsi="Times New Roman CYR" w:cs="Times New Roman CYR"/>
                <w:sz w:val="23"/>
                <w:szCs w:val="23"/>
              </w:rPr>
              <w:t xml:space="preserve">Положение о порядке предоставления платных услуг муниципальными  учреждениями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культуры</w:t>
            </w:r>
            <w:r w:rsidR="0096366E">
              <w:rPr>
                <w:rFonts w:ascii="Times New Roman CYR" w:hAnsi="Times New Roman CYR" w:cs="Times New Roman CYR"/>
                <w:sz w:val="23"/>
                <w:szCs w:val="23"/>
              </w:rPr>
              <w:t xml:space="preserve"> и дополнительного образования в сфере культуры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муниципального района Бижбулякский район Республики Башкортостан»</w:t>
            </w:r>
          </w:p>
        </w:tc>
      </w:tr>
    </w:tbl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5. Порядок оказания муниципальной услуги</w:t>
      </w: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8"/>
        <w:gridCol w:w="11095"/>
      </w:tblGrid>
      <w:tr w:rsidR="00353732" w:rsidRPr="00587801" w:rsidTr="006F2CD7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732" w:rsidRPr="00587801" w:rsidRDefault="00353732" w:rsidP="006F2CD7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1.Федеральный закон от 06.10.2003 года №06.10.2003 «Об общих принципах организации местного самоуправления в РФ»;</w:t>
            </w:r>
          </w:p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2. «Основы законодательства Российской Федерации о культуре» от 09 октября 1992 года №3612-1;</w:t>
            </w:r>
          </w:p>
          <w:p w:rsidR="00353732" w:rsidRPr="00587801" w:rsidRDefault="00353732" w:rsidP="004028D3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 xml:space="preserve">3. Решение Совета муниципального района </w:t>
            </w:r>
            <w:r w:rsidR="004028D3" w:rsidRPr="00AF0F28">
              <w:rPr>
                <w:rFonts w:ascii="Times New Roman CYR" w:hAnsi="Times New Roman CYR" w:cs="Times New Roman CYR"/>
                <w:sz w:val="23"/>
                <w:szCs w:val="23"/>
              </w:rPr>
              <w:t>от 21.08.2019 г.</w:t>
            </w: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="004028D3" w:rsidRPr="00AF0F28">
              <w:rPr>
                <w:rFonts w:ascii="Times New Roman CYR" w:hAnsi="Times New Roman CYR" w:cs="Times New Roman CYR"/>
                <w:sz w:val="23"/>
                <w:szCs w:val="23"/>
              </w:rPr>
              <w:t>210/25-04</w:t>
            </w:r>
            <w:proofErr w:type="gramStart"/>
            <w:r w:rsidR="004028D3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="004028D3" w:rsidRPr="00AF0F28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proofErr w:type="gramEnd"/>
            <w:r w:rsidR="004028D3" w:rsidRPr="00AF0F28">
              <w:rPr>
                <w:rFonts w:ascii="Times New Roman CYR" w:hAnsi="Times New Roman CYR" w:cs="Times New Roman CYR"/>
                <w:sz w:val="23"/>
                <w:szCs w:val="23"/>
              </w:rPr>
              <w:t xml:space="preserve"> утверждении Положения о порядке предоставления платных услуг муниципальными учреждениями культуры и дополнительного образования в сфере культуры муниципального района Бижбулякский район Республики Башкортостан</w:t>
            </w:r>
          </w:p>
        </w:tc>
      </w:tr>
      <w:tr w:rsidR="00353732" w:rsidRPr="00587801" w:rsidTr="006F2CD7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53732" w:rsidRPr="00587801" w:rsidRDefault="00353732" w:rsidP="006F2CD7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(наименование, номер и дата нормативного правового акта)</w:t>
            </w:r>
          </w:p>
        </w:tc>
      </w:tr>
    </w:tbl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5.2. Порядок информирования потенциальных потребителей муниципальной услуги</w:t>
      </w:r>
    </w:p>
    <w:p w:rsidR="00353732" w:rsidRPr="00587801" w:rsidRDefault="00353732" w:rsidP="00353732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9"/>
        <w:gridCol w:w="5109"/>
        <w:gridCol w:w="5137"/>
      </w:tblGrid>
      <w:tr w:rsidR="00353732" w:rsidRPr="00587801" w:rsidTr="006F2CD7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Способ информирования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Частота обновления информации</w:t>
            </w:r>
          </w:p>
        </w:tc>
      </w:tr>
      <w:tr w:rsidR="00353732" w:rsidRPr="00587801" w:rsidTr="006F2CD7">
        <w:trPr>
          <w:trHeight w:val="51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32" w:rsidRPr="00587801" w:rsidRDefault="00353732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</w:tr>
      <w:tr w:rsidR="00353732" w:rsidRPr="00587801" w:rsidTr="006F2CD7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lastRenderedPageBreak/>
              <w:t xml:space="preserve">На сайте МАУ Бижбулякский ДК в сети Интернет </w:t>
            </w:r>
            <w:r w:rsidRPr="00587801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34" w:tgtFrame="_blank" w:history="1">
              <w:r w:rsidRPr="00587801">
                <w:rPr>
                  <w:rStyle w:val="ab"/>
                  <w:color w:val="2A5885"/>
                  <w:sz w:val="23"/>
                  <w:szCs w:val="23"/>
                  <w:shd w:val="clear" w:color="auto" w:fill="FFFFFF"/>
                </w:rPr>
                <w:t>http://бижбулякскийдк.рф/</w:t>
              </w:r>
            </w:hyperlink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информация об учреждении; электронные копии документов: решения учредителя о создании учреждения; учредительные документы (Устав) учреждения, в том числе внесенные изменения; свидетельство о гос. регистрации учреждения; решения учредителя о назначении руководителя учреждения, </w:t>
            </w:r>
            <w:proofErr w:type="gramStart"/>
            <w:r>
              <w:rPr>
                <w:sz w:val="23"/>
                <w:szCs w:val="23"/>
              </w:rPr>
              <w:t>документы</w:t>
            </w:r>
            <w:proofErr w:type="gramEnd"/>
            <w:r>
              <w:rPr>
                <w:sz w:val="23"/>
                <w:szCs w:val="23"/>
              </w:rPr>
              <w:t xml:space="preserve"> содержащие сведения о составе наблюдательного совета автономного учреждения; муниципальное задание на оказание услуг (выполнения работ); план </w:t>
            </w:r>
            <w:proofErr w:type="spellStart"/>
            <w:r>
              <w:rPr>
                <w:sz w:val="23"/>
                <w:szCs w:val="23"/>
              </w:rPr>
              <w:t>финасово-хозяйственной</w:t>
            </w:r>
            <w:proofErr w:type="spellEnd"/>
            <w:r>
              <w:rPr>
                <w:sz w:val="23"/>
                <w:szCs w:val="23"/>
              </w:rPr>
              <w:t xml:space="preserve"> деятельности муниципального учреждения; годовая бухгалтерская отчетность учреждения.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2" w:rsidRPr="00587801" w:rsidRDefault="00353732" w:rsidP="006F2C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изменения</w:t>
            </w:r>
          </w:p>
        </w:tc>
      </w:tr>
      <w:tr w:rsidR="00933BBE" w:rsidRPr="00587801" w:rsidTr="006F2CD7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F12C0F" w:rsidRDefault="00933BBE" w:rsidP="00D619A4">
            <w:pPr>
              <w:rPr>
                <w:sz w:val="23"/>
                <w:szCs w:val="23"/>
              </w:rPr>
            </w:pPr>
            <w:r w:rsidRPr="00F12C0F">
              <w:rPr>
                <w:sz w:val="23"/>
                <w:szCs w:val="23"/>
              </w:rPr>
              <w:t>ОФИЦИАЛЬНЫЙ САЙТ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для размещения информации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о государственных (муниципальных)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учреждениях</w:t>
            </w:r>
            <w:r>
              <w:rPr>
                <w:sz w:val="23"/>
                <w:szCs w:val="23"/>
              </w:rPr>
              <w:t xml:space="preserve"> </w:t>
            </w:r>
            <w:hyperlink r:id="rId135" w:history="1">
              <w:r w:rsidRPr="007A7513">
                <w:rPr>
                  <w:rStyle w:val="ab"/>
                  <w:sz w:val="23"/>
                  <w:szCs w:val="23"/>
                </w:rPr>
                <w:t>https://bus.gov.ru/pub/home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933BBE" w:rsidRDefault="00933BBE" w:rsidP="00D619A4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Объем государственной услуги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933BBE" w:rsidRDefault="00933BBE" w:rsidP="00D619A4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По мере внесения изменений</w:t>
            </w:r>
          </w:p>
        </w:tc>
      </w:tr>
    </w:tbl>
    <w:p w:rsidR="00353732" w:rsidRPr="00587801" w:rsidRDefault="00353732" w:rsidP="00353732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6F2CD7" w:rsidRPr="00587801" w:rsidRDefault="006F2CD7" w:rsidP="006F2CD7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</w:t>
      </w:r>
      <w:r>
        <w:rPr>
          <w:b/>
          <w:bCs/>
          <w:color w:val="26282F"/>
          <w:sz w:val="23"/>
          <w:szCs w:val="23"/>
          <w:u w:val="single"/>
          <w:lang w:val="en-US"/>
        </w:rPr>
        <w:t>II</w:t>
      </w:r>
      <w:r w:rsidR="0044504C">
        <w:rPr>
          <w:b/>
          <w:bCs/>
          <w:color w:val="26282F"/>
          <w:sz w:val="23"/>
          <w:szCs w:val="23"/>
          <w:u w:val="single"/>
          <w:lang w:val="en-US"/>
        </w:rPr>
        <w:t>I</w:t>
      </w:r>
      <w:r w:rsidRPr="00650E3E">
        <w:rPr>
          <w:b/>
          <w:bCs/>
          <w:color w:val="26282F"/>
          <w:sz w:val="23"/>
          <w:szCs w:val="23"/>
          <w:u w:val="single"/>
        </w:rPr>
        <w:t>____</w:t>
      </w:r>
    </w:p>
    <w:p w:rsidR="006F2CD7" w:rsidRPr="00587801" w:rsidRDefault="006F2CD7" w:rsidP="006F2CD7">
      <w:pPr>
        <w:jc w:val="both"/>
        <w:rPr>
          <w:sz w:val="23"/>
          <w:szCs w:val="23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6F2CD7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CD7" w:rsidRPr="00587801" w:rsidRDefault="006F2CD7" w:rsidP="006F2CD7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  <w:r w:rsidRPr="006F2CD7">
              <w:rPr>
                <w:sz w:val="23"/>
                <w:szCs w:val="23"/>
              </w:rPr>
              <w:t>47.007.0 Показ кинофильмов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6F2CD7" w:rsidRPr="00587801" w:rsidRDefault="006F2CD7" w:rsidP="006F2CD7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center"/>
              <w:rPr>
                <w:sz w:val="23"/>
                <w:szCs w:val="23"/>
              </w:rPr>
            </w:pPr>
          </w:p>
          <w:p w:rsidR="006F2CD7" w:rsidRPr="00353732" w:rsidRDefault="006F2CD7" w:rsidP="006F2CD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F2CD7">
              <w:rPr>
                <w:b/>
                <w:sz w:val="23"/>
                <w:szCs w:val="23"/>
              </w:rPr>
              <w:t>ББ73</w:t>
            </w:r>
          </w:p>
        </w:tc>
      </w:tr>
      <w:tr w:rsidR="006F2CD7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</w:tr>
      <w:tr w:rsidR="006F2CD7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CD7" w:rsidRPr="00587801" w:rsidRDefault="006F2CD7" w:rsidP="006F2CD7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CD7" w:rsidRPr="00733889" w:rsidRDefault="006F2CD7" w:rsidP="006F2CD7">
            <w:pPr>
              <w:jc w:val="both"/>
              <w:rPr>
                <w:sz w:val="16"/>
                <w:szCs w:val="16"/>
              </w:rPr>
            </w:pPr>
          </w:p>
          <w:p w:rsidR="006F2CD7" w:rsidRPr="00BE52D6" w:rsidRDefault="006F2CD7" w:rsidP="006F2CD7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</w:tr>
      <w:tr w:rsidR="006F2CD7" w:rsidRPr="00587801" w:rsidTr="006F2CD7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sz w:val="23"/>
                <w:szCs w:val="23"/>
              </w:rPr>
            </w:pPr>
          </w:p>
        </w:tc>
      </w:tr>
    </w:tbl>
    <w:p w:rsidR="006F2CD7" w:rsidRPr="00587801" w:rsidRDefault="006F2CD7" w:rsidP="006F2CD7">
      <w:pPr>
        <w:jc w:val="both"/>
        <w:rPr>
          <w:sz w:val="23"/>
          <w:szCs w:val="23"/>
        </w:rPr>
      </w:pPr>
      <w:r w:rsidRPr="00587801">
        <w:rPr>
          <w:sz w:val="23"/>
          <w:szCs w:val="23"/>
        </w:rPr>
        <w:t>3. Показатели, характеризующие объем и (или) качество муниципальной услуги</w:t>
      </w:r>
    </w:p>
    <w:p w:rsidR="006F2CD7" w:rsidRPr="00587801" w:rsidRDefault="006F2CD7" w:rsidP="006F2CD7">
      <w:pPr>
        <w:jc w:val="both"/>
        <w:rPr>
          <w:color w:val="000000"/>
          <w:sz w:val="23"/>
          <w:szCs w:val="23"/>
        </w:rPr>
      </w:pPr>
      <w:r w:rsidRPr="00587801">
        <w:rPr>
          <w:sz w:val="23"/>
          <w:szCs w:val="23"/>
        </w:rPr>
        <w:t>3.1. Показатели, характеризующие качество муниципальной услуги</w:t>
      </w:r>
      <w:hyperlink r:id="rId136" w:anchor="sub_115" w:history="1">
        <w:r w:rsidRPr="00587801">
          <w:rPr>
            <w:rStyle w:val="ab"/>
            <w:color w:val="000000"/>
            <w:sz w:val="23"/>
            <w:szCs w:val="23"/>
          </w:rPr>
          <w:t>(</w:t>
        </w:r>
      </w:hyperlink>
      <w:hyperlink r:id="rId137" w:anchor="sub_115" w:history="1">
        <w:r w:rsidRPr="00587801">
          <w:rPr>
            <w:rStyle w:val="ab"/>
            <w:color w:val="000000"/>
            <w:sz w:val="23"/>
            <w:szCs w:val="23"/>
          </w:rPr>
          <w:t>4</w:t>
        </w:r>
      </w:hyperlink>
      <w:hyperlink r:id="rId138" w:anchor="sub_115" w:history="1">
        <w:r w:rsidRPr="00587801">
          <w:rPr>
            <w:rStyle w:val="ab"/>
            <w:color w:val="000000"/>
            <w:sz w:val="23"/>
            <w:szCs w:val="23"/>
          </w:rPr>
          <w:t>)</w:t>
        </w:r>
      </w:hyperlink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tbl>
      <w:tblPr>
        <w:tblpPr w:leftFromText="180" w:rightFromText="180" w:vertAnchor="text" w:tblpX="108" w:tblpY="1"/>
        <w:tblOverlap w:val="never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93"/>
        <w:gridCol w:w="792"/>
        <w:gridCol w:w="709"/>
        <w:gridCol w:w="1100"/>
        <w:gridCol w:w="709"/>
        <w:gridCol w:w="2727"/>
        <w:gridCol w:w="732"/>
        <w:gridCol w:w="828"/>
        <w:gridCol w:w="850"/>
        <w:gridCol w:w="958"/>
        <w:gridCol w:w="884"/>
        <w:gridCol w:w="711"/>
        <w:gridCol w:w="870"/>
      </w:tblGrid>
      <w:tr w:rsidR="006F2CD7" w:rsidRPr="00587801" w:rsidTr="006F2CD7">
        <w:trPr>
          <w:trHeight w:val="19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Уникальный номер реестровой записи </w:t>
            </w:r>
            <w:hyperlink r:id="rId139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40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41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  <w:r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Допустимые (возможные) отклонения от установленных показателей качества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муниципальной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услуги</w:t>
            </w:r>
            <w:hyperlink r:id="rId142" w:anchor="sub_118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(7)</w:t>
              </w:r>
            </w:hyperlink>
          </w:p>
        </w:tc>
      </w:tr>
      <w:tr w:rsidR="006F2CD7" w:rsidRPr="00587801" w:rsidTr="006F2CD7">
        <w:trPr>
          <w:trHeight w:val="1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(наименование показателя)</w:t>
            </w:r>
            <w:hyperlink r:id="rId143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44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45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146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47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48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6F2CD7" w:rsidRPr="00587801" w:rsidRDefault="002471A3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149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50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51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6F2CD7" w:rsidRPr="00587801" w:rsidRDefault="002471A3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152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53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54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6F2CD7" w:rsidRPr="00587801" w:rsidRDefault="002471A3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155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56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57" w:anchor="sub_115" w:history="1">
              <w:r w:rsidR="006F2CD7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показателя </w:t>
            </w:r>
            <w:hyperlink r:id="rId158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59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60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год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21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(1-й год планового периода)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22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6F2CD7" w:rsidRPr="00587801" w:rsidTr="006F2CD7">
        <w:trPr>
          <w:trHeight w:val="12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</w:t>
            </w:r>
            <w:hyperlink r:id="rId161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62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163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код по </w:t>
            </w:r>
            <w:hyperlink r:id="rId164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ОКЕИ</w:t>
              </w:r>
            </w:hyperlink>
            <w:r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165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166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6</w:t>
              </w:r>
            </w:hyperlink>
            <w:hyperlink r:id="rId167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6F2CD7" w:rsidRPr="00587801" w:rsidTr="006F2CD7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14</w:t>
            </w:r>
          </w:p>
        </w:tc>
      </w:tr>
      <w:tr w:rsidR="006F2CD7" w:rsidRPr="00587801" w:rsidTr="006F2CD7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DB3C79" w:rsidRDefault="00E82E24" w:rsidP="006F2CD7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82E24">
              <w:rPr>
                <w:rStyle w:val="x1a"/>
              </w:rPr>
              <w:t>591400О.99.0.ББ73АА01000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DB3C79" w:rsidRDefault="00E82E24" w:rsidP="006F2CD7">
            <w:pPr>
              <w:jc w:val="both"/>
            </w:pPr>
            <w:r w:rsidRPr="00E82E24">
              <w:rPr>
                <w:rStyle w:val="x1a"/>
              </w:rPr>
              <w:t>002</w:t>
            </w:r>
            <w:proofErr w:type="gramStart"/>
            <w:r w:rsidRPr="00E82E24">
              <w:rPr>
                <w:rStyle w:val="x1a"/>
              </w:rPr>
              <w:t xml:space="preserve"> Н</w:t>
            </w:r>
            <w:proofErr w:type="gramEnd"/>
            <w:r w:rsidRPr="00E82E24">
              <w:rPr>
                <w:rStyle w:val="x1a"/>
              </w:rPr>
              <w:t>а закрытой площадке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AE1FC6" w:rsidRDefault="006F2CD7" w:rsidP="006F2C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DB3C79" w:rsidRDefault="006F2CD7" w:rsidP="006F2CD7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DB3C79" w:rsidRDefault="006F2CD7" w:rsidP="006F2CD7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DB3C79" w:rsidRDefault="006F2CD7" w:rsidP="006F2CD7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 w:rsidRPr="000A08A6">
              <w:t>платная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DB3C79" w:rsidRDefault="006F2CD7" w:rsidP="006F2CD7">
            <w:pPr>
              <w:jc w:val="center"/>
            </w:pPr>
            <w:r w:rsidRPr="006F2CD7">
              <w:t xml:space="preserve">024 Средняя заполняемость кинотеатра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DB3C79" w:rsidRDefault="006F2CD7" w:rsidP="006F2CD7">
            <w:pPr>
              <w:jc w:val="center"/>
            </w:pPr>
            <w:r w:rsidRPr="006F2CD7">
              <w:t xml:space="preserve"> </w:t>
            </w:r>
            <w:r>
              <w:t>Процент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DB3C79" w:rsidRDefault="006F2CD7" w:rsidP="006F2CD7">
            <w:pPr>
              <w:jc w:val="center"/>
            </w:pPr>
            <w: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96366E" w:rsidRDefault="0096366E" w:rsidP="006F2CD7">
            <w:pPr>
              <w:jc w:val="center"/>
            </w:pPr>
            <w:r>
              <w:t>101,5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96366E" w:rsidRDefault="0096366E" w:rsidP="006F2CD7">
            <w:pPr>
              <w:jc w:val="center"/>
            </w:pPr>
            <w: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96366E" w:rsidRDefault="0096366E" w:rsidP="006F2CD7">
            <w:pPr>
              <w:jc w:val="center"/>
              <w:rPr>
                <w:highlight w:val="yellow"/>
              </w:rPr>
            </w:pPr>
            <w:r w:rsidRPr="000A08A6">
              <w:t>104,5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DB3C79" w:rsidRDefault="006F2CD7" w:rsidP="006F2CD7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D7" w:rsidRPr="00DB3C79" w:rsidRDefault="006F2CD7" w:rsidP="006F2CD7">
            <w:pPr>
              <w:jc w:val="center"/>
            </w:pPr>
          </w:p>
          <w:p w:rsidR="006F2CD7" w:rsidRDefault="006F2CD7" w:rsidP="006F2CD7">
            <w:pPr>
              <w:jc w:val="center"/>
            </w:pPr>
            <w:r>
              <w:t>-</w:t>
            </w:r>
          </w:p>
          <w:p w:rsidR="006F2CD7" w:rsidRPr="00DB3C79" w:rsidRDefault="006F2CD7" w:rsidP="006F2CD7">
            <w:pPr>
              <w:jc w:val="center"/>
            </w:pPr>
          </w:p>
        </w:tc>
      </w:tr>
    </w:tbl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sz w:val="21"/>
          <w:szCs w:val="21"/>
        </w:rPr>
        <w:br w:type="textWrapping" w:clear="all"/>
      </w:r>
      <w:r w:rsidRPr="00587801">
        <w:rPr>
          <w:rFonts w:ascii="Times New Roman CYR" w:hAnsi="Times New Roman CYR" w:cs="Times New Roman CYR"/>
          <w:sz w:val="21"/>
          <w:szCs w:val="21"/>
        </w:rPr>
        <w:t>3.2. Показатели, характеризующие объем государственной услуги</w:t>
      </w: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41"/>
        <w:gridCol w:w="708"/>
        <w:gridCol w:w="707"/>
        <w:gridCol w:w="853"/>
        <w:gridCol w:w="709"/>
        <w:gridCol w:w="1417"/>
        <w:gridCol w:w="709"/>
        <w:gridCol w:w="709"/>
        <w:gridCol w:w="820"/>
        <w:gridCol w:w="908"/>
        <w:gridCol w:w="1043"/>
        <w:gridCol w:w="963"/>
        <w:gridCol w:w="921"/>
        <w:gridCol w:w="945"/>
        <w:gridCol w:w="826"/>
        <w:gridCol w:w="662"/>
      </w:tblGrid>
      <w:tr w:rsidR="006F2CD7" w:rsidRPr="00587801" w:rsidTr="006F2CD7">
        <w:trPr>
          <w:trHeight w:val="19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номер реестровой записи </w:t>
            </w:r>
            <w:hyperlink r:id="rId168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69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70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171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6F2CD7" w:rsidRPr="00587801" w:rsidTr="006F2CD7">
        <w:trPr>
          <w:trHeight w:val="14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наименование показателя) </w:t>
            </w:r>
            <w:hyperlink r:id="rId172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73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74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1D5696" w:rsidRDefault="006F2CD7" w:rsidP="006F2CD7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  <w:hyperlink r:id="rId175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76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77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1D5696" w:rsidRDefault="006F2CD7" w:rsidP="006F2CD7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6F2CD7" w:rsidRPr="001D5696" w:rsidRDefault="002471A3" w:rsidP="006F2CD7">
            <w:pPr>
              <w:jc w:val="center"/>
              <w:rPr>
                <w:sz w:val="16"/>
                <w:szCs w:val="16"/>
              </w:rPr>
            </w:pPr>
            <w:hyperlink r:id="rId178" w:anchor="sub_116" w:history="1">
              <w:r w:rsidR="006F2CD7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79" w:anchor="sub_116" w:history="1">
              <w:r w:rsidR="006F2CD7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80" w:anchor="sub_116" w:history="1">
              <w:r w:rsidR="006F2CD7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1D5696" w:rsidRDefault="006F2CD7" w:rsidP="006F2CD7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показателя)</w:t>
            </w:r>
            <w:hyperlink r:id="rId181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82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83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1D5696" w:rsidRDefault="006F2CD7" w:rsidP="006F2CD7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6F2CD7" w:rsidRPr="001D5696" w:rsidRDefault="002471A3" w:rsidP="006F2CD7">
            <w:pPr>
              <w:jc w:val="center"/>
              <w:rPr>
                <w:sz w:val="16"/>
                <w:szCs w:val="16"/>
              </w:rPr>
            </w:pPr>
            <w:hyperlink r:id="rId184" w:anchor="sub_116" w:history="1">
              <w:r w:rsidR="006F2CD7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185" w:anchor="sub_116" w:history="1">
              <w:r w:rsidR="006F2CD7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186" w:anchor="sub_116" w:history="1">
              <w:r w:rsidR="006F2CD7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  <w:hyperlink r:id="rId187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88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89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6F2CD7" w:rsidRPr="00587801" w:rsidTr="006F2CD7">
        <w:trPr>
          <w:trHeight w:val="163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  <w:hyperlink r:id="rId190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91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192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193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  <w:hyperlink r:id="rId194" w:anchor="sub_117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195" w:anchor="sub_117" w:history="1">
              <w:r w:rsidRPr="00587801">
                <w:rPr>
                  <w:rStyle w:val="ab"/>
                  <w:sz w:val="17"/>
                  <w:szCs w:val="17"/>
                </w:rPr>
                <w:t>6</w:t>
              </w:r>
            </w:hyperlink>
            <w:hyperlink r:id="rId196" w:anchor="sub_117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6F2CD7" w:rsidRPr="00587801" w:rsidTr="006F2CD7">
        <w:trPr>
          <w:trHeight w:val="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D7" w:rsidRPr="00587801" w:rsidRDefault="006F2CD7" w:rsidP="006F2CD7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</w:tr>
      <w:tr w:rsidR="0044484E" w:rsidRPr="00587801" w:rsidTr="00D619A4">
        <w:trPr>
          <w:trHeight w:val="877"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82E24">
              <w:rPr>
                <w:rStyle w:val="x1a"/>
              </w:rPr>
              <w:lastRenderedPageBreak/>
              <w:t>591400О.99.0.ББ73АА01000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both"/>
            </w:pPr>
            <w:r w:rsidRPr="00E82E24">
              <w:rPr>
                <w:rStyle w:val="x1a"/>
              </w:rPr>
              <w:t>002</w:t>
            </w:r>
            <w:proofErr w:type="gramStart"/>
            <w:r w:rsidRPr="00E82E24">
              <w:rPr>
                <w:rStyle w:val="x1a"/>
              </w:rPr>
              <w:t xml:space="preserve"> Н</w:t>
            </w:r>
            <w:proofErr w:type="gramEnd"/>
            <w:r w:rsidRPr="00E82E24">
              <w:rPr>
                <w:rStyle w:val="x1a"/>
              </w:rPr>
              <w:t>а закрытой площадке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4484E" w:rsidRPr="004028D3" w:rsidRDefault="0044484E" w:rsidP="0044484E">
            <w:pPr>
              <w:jc w:val="center"/>
            </w:pPr>
            <w:r w:rsidRPr="000A08A6">
              <w:t>Для взрослых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 w:rsidRPr="000A08A6">
              <w:t>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Default="0044484E">
            <w:r w:rsidRPr="00ED4B82">
              <w:t>001 Число зрителей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DB3C79" w:rsidRDefault="0044484E" w:rsidP="0044484E">
            <w:pPr>
              <w:jc w:val="center"/>
            </w:pPr>
            <w:r w:rsidRPr="00DB3C79"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DB3C79" w:rsidRDefault="0044484E" w:rsidP="0044484E">
            <w:pPr>
              <w:jc w:val="center"/>
            </w:pPr>
            <w:r w:rsidRPr="00DB3C79">
              <w:t>792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0A08A6" w:rsidRDefault="0096366E" w:rsidP="0044484E">
            <w:pPr>
              <w:jc w:val="center"/>
            </w:pPr>
            <w:r w:rsidRPr="000A08A6">
              <w:t>2424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0A08A6" w:rsidRDefault="0096366E" w:rsidP="0044484E">
            <w:pPr>
              <w:jc w:val="center"/>
            </w:pPr>
            <w:r w:rsidRPr="000A08A6">
              <w:t>2460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0A08A6" w:rsidRDefault="0096366E" w:rsidP="0044484E">
            <w:pPr>
              <w:jc w:val="center"/>
            </w:pPr>
            <w:r w:rsidRPr="000A08A6">
              <w:t>2496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Default="0096366E" w:rsidP="0044484E">
            <w:pPr>
              <w:jc w:val="center"/>
            </w:pPr>
            <w:r>
              <w:t>150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Default="0096366E" w:rsidP="0044484E">
            <w:pPr>
              <w:jc w:val="center"/>
            </w:pPr>
            <w:r>
              <w:t>150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Default="0096366E" w:rsidP="0044484E">
            <w:pPr>
              <w:jc w:val="center"/>
            </w:pPr>
            <w:r>
              <w:t>150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DB3C79" w:rsidRDefault="0044484E" w:rsidP="0044484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2250EA" w:rsidRDefault="0044484E" w:rsidP="0044484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44484E" w:rsidRPr="00587801" w:rsidTr="00D619A4">
        <w:trPr>
          <w:trHeight w:val="877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82E24">
              <w:rPr>
                <w:rStyle w:val="x1a"/>
              </w:rPr>
              <w:t>591400О.99.0.ББ73АА01000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both"/>
            </w:pPr>
            <w:r w:rsidRPr="00E82E24">
              <w:rPr>
                <w:rStyle w:val="x1a"/>
              </w:rPr>
              <w:t>002</w:t>
            </w:r>
            <w:proofErr w:type="gramStart"/>
            <w:r w:rsidRPr="00E82E24">
              <w:rPr>
                <w:rStyle w:val="x1a"/>
              </w:rPr>
              <w:t xml:space="preserve"> Н</w:t>
            </w:r>
            <w:proofErr w:type="gramEnd"/>
            <w:r w:rsidRPr="00E82E24">
              <w:rPr>
                <w:rStyle w:val="x1a"/>
              </w:rPr>
              <w:t>а закрытой площадке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Pr="004028D3" w:rsidRDefault="0044484E" w:rsidP="0044484E">
            <w:pPr>
              <w:jc w:val="center"/>
            </w:pPr>
            <w:r w:rsidRPr="000A08A6">
              <w:t>Для детей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4E" w:rsidRPr="00DB3C79" w:rsidRDefault="0044484E" w:rsidP="0044484E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 w:rsidRPr="000A08A6">
              <w:t>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84E" w:rsidRDefault="0044484E">
            <w:r w:rsidRPr="00ED4B82">
              <w:t>001 Число зрителей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DB3C79" w:rsidRDefault="0044484E" w:rsidP="0044484E">
            <w:pPr>
              <w:jc w:val="center"/>
            </w:pPr>
            <w:r w:rsidRPr="00DB3C79"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DB3C79" w:rsidRDefault="0044484E" w:rsidP="0044484E">
            <w:pPr>
              <w:jc w:val="center"/>
            </w:pPr>
            <w:r w:rsidRPr="00DB3C79">
              <w:t>792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0A08A6" w:rsidRDefault="0096366E" w:rsidP="0044484E">
            <w:pPr>
              <w:jc w:val="center"/>
            </w:pPr>
            <w:r w:rsidRPr="000A08A6">
              <w:t>5085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0A08A6" w:rsidRDefault="0096366E" w:rsidP="0044484E">
            <w:pPr>
              <w:jc w:val="center"/>
            </w:pPr>
            <w:r w:rsidRPr="000A08A6">
              <w:t>5161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0A08A6" w:rsidRDefault="0096366E" w:rsidP="0044484E">
            <w:pPr>
              <w:jc w:val="center"/>
            </w:pPr>
            <w:r w:rsidRPr="000A08A6">
              <w:t>5238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Default="0096366E" w:rsidP="0044484E">
            <w:pPr>
              <w:jc w:val="center"/>
            </w:pPr>
            <w:r>
              <w:t>110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Default="0096366E" w:rsidP="0044484E">
            <w:pPr>
              <w:jc w:val="center"/>
            </w:pPr>
            <w:r>
              <w:t>110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Default="0096366E" w:rsidP="0044484E">
            <w:pPr>
              <w:jc w:val="center"/>
            </w:pPr>
            <w:r>
              <w:t>110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DB3C79" w:rsidRDefault="0044484E" w:rsidP="0044484E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84E" w:rsidRPr="002250EA" w:rsidRDefault="0044484E" w:rsidP="0044484E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</w:tbl>
    <w:p w:rsidR="006F2CD7" w:rsidRPr="00587801" w:rsidRDefault="006F2CD7" w:rsidP="006F2CD7">
      <w:pPr>
        <w:rPr>
          <w:rFonts w:ascii="Arial" w:hAnsi="Arial" w:cs="Arial"/>
          <w:sz w:val="21"/>
          <w:szCs w:val="21"/>
        </w:rPr>
      </w:pPr>
    </w:p>
    <w:p w:rsidR="006F2CD7" w:rsidRPr="00587801" w:rsidRDefault="006F2CD7" w:rsidP="006F2CD7">
      <w:pPr>
        <w:rPr>
          <w:rFonts w:ascii="Arial" w:hAnsi="Arial" w:cs="Arial"/>
          <w:sz w:val="21"/>
          <w:szCs w:val="21"/>
        </w:rPr>
      </w:pP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4. Нормативные правовые акты, устанавливающие размер платы (цену, тариф) либо порядок ее (его) установления</w:t>
      </w: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7"/>
        <w:gridCol w:w="3100"/>
        <w:gridCol w:w="3106"/>
        <w:gridCol w:w="2433"/>
        <w:gridCol w:w="3804"/>
      </w:tblGrid>
      <w:tr w:rsidR="006F2CD7" w:rsidRPr="00587801" w:rsidTr="00970D29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8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6F2CD7" w:rsidRPr="00587801" w:rsidTr="00970D29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вид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принявший орган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дата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номер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наименование</w:t>
            </w:r>
          </w:p>
        </w:tc>
      </w:tr>
      <w:tr w:rsidR="006F2CD7" w:rsidRPr="00587801" w:rsidTr="00970D29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</w:tr>
      <w:tr w:rsidR="006F2CD7" w:rsidRPr="00587801" w:rsidTr="00970D29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Федеральный Закон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Верховный Совет Российской Федерации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09.10.1992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3612-1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«Основы законодательства Российской Федерации о культуре» (Статья 52 Цены и ценообразование в области культуры)</w:t>
            </w:r>
          </w:p>
        </w:tc>
      </w:tr>
      <w:tr w:rsidR="00970D29" w:rsidRPr="00587801" w:rsidTr="00970D29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9" w:rsidRPr="00587801" w:rsidRDefault="00970D29" w:rsidP="00970D29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Решение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9" w:rsidRPr="00587801" w:rsidRDefault="00970D29" w:rsidP="00970D29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Совет муниципального района Бижбулякский район Республики Башкортостан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9" w:rsidRPr="00587801" w:rsidRDefault="00970D29" w:rsidP="00970D2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21.08.2019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9" w:rsidRPr="00587801" w:rsidRDefault="00970D29" w:rsidP="00970D29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210/25-04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29" w:rsidRPr="00587801" w:rsidRDefault="00970D29" w:rsidP="00970D29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«Положение о порядке предоставления платных услуг муниципальными  учреждениями  культуры и дополнительного образования в сфере культуры  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lastRenderedPageBreak/>
              <w:t>муниципального района Бижбулякский район Республики Башкортостан»</w:t>
            </w:r>
          </w:p>
        </w:tc>
      </w:tr>
    </w:tbl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5. Порядок оказания муниципальной услуги</w:t>
      </w: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8"/>
        <w:gridCol w:w="11095"/>
      </w:tblGrid>
      <w:tr w:rsidR="006F2CD7" w:rsidRPr="00587801" w:rsidTr="006F2CD7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2CD7" w:rsidRPr="00587801" w:rsidRDefault="006F2CD7" w:rsidP="006F2CD7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1.Федеральный закон от 06.10.2003 года №06.10.2003 «Об общих принципах организации местного самоуправления в РФ»;</w:t>
            </w:r>
          </w:p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2. «Основы законодательства Российской Федерации о культуре» от 09 октября 1992 года №3612-1;</w:t>
            </w:r>
          </w:p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 xml:space="preserve">3. Решение Совета муниципального района </w:t>
            </w:r>
            <w:r w:rsidRPr="00AF0F28">
              <w:rPr>
                <w:rFonts w:ascii="Times New Roman CYR" w:hAnsi="Times New Roman CYR" w:cs="Times New Roman CYR"/>
                <w:sz w:val="23"/>
                <w:szCs w:val="23"/>
              </w:rPr>
              <w:t>от 21.08.2019 г.</w:t>
            </w: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AF0F28">
              <w:rPr>
                <w:rFonts w:ascii="Times New Roman CYR" w:hAnsi="Times New Roman CYR" w:cs="Times New Roman CYR"/>
                <w:sz w:val="23"/>
                <w:szCs w:val="23"/>
              </w:rPr>
              <w:t>210/25-04</w:t>
            </w:r>
            <w:proofErr w:type="gramStart"/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 </w:t>
            </w:r>
            <w:r w:rsidRPr="00AF0F28">
              <w:rPr>
                <w:rFonts w:ascii="Times New Roman CYR" w:hAnsi="Times New Roman CYR" w:cs="Times New Roman CYR"/>
                <w:sz w:val="23"/>
                <w:szCs w:val="23"/>
              </w:rPr>
              <w:t>О</w:t>
            </w:r>
            <w:proofErr w:type="gramEnd"/>
            <w:r w:rsidRPr="00AF0F28">
              <w:rPr>
                <w:rFonts w:ascii="Times New Roman CYR" w:hAnsi="Times New Roman CYR" w:cs="Times New Roman CYR"/>
                <w:sz w:val="23"/>
                <w:szCs w:val="23"/>
              </w:rPr>
              <w:t xml:space="preserve"> утверждении Положения о порядке предоставления платных услуг муниципальными учреждениями культуры и дополнительного образования в сфере культуры муниципального района Бижбулякский район Республики Башкортостан</w:t>
            </w:r>
          </w:p>
        </w:tc>
      </w:tr>
      <w:tr w:rsidR="006F2CD7" w:rsidRPr="00587801" w:rsidTr="006F2CD7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6F2CD7" w:rsidRPr="00587801" w:rsidRDefault="006F2CD7" w:rsidP="006F2CD7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(наименование, номер и дата нормативного правового акта)</w:t>
            </w:r>
          </w:p>
        </w:tc>
      </w:tr>
    </w:tbl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5.2. Порядок информирования потенциальных потребителей муниципальной услуги</w:t>
      </w:r>
    </w:p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9"/>
        <w:gridCol w:w="5109"/>
        <w:gridCol w:w="5137"/>
      </w:tblGrid>
      <w:tr w:rsidR="006F2CD7" w:rsidRPr="00587801" w:rsidTr="006F2CD7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Способ информирования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Частота обновления информации</w:t>
            </w:r>
          </w:p>
        </w:tc>
      </w:tr>
      <w:tr w:rsidR="006F2CD7" w:rsidRPr="00587801" w:rsidTr="006F2CD7">
        <w:trPr>
          <w:trHeight w:val="51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D7" w:rsidRPr="00587801" w:rsidRDefault="006F2CD7" w:rsidP="006F2C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</w:tr>
      <w:tr w:rsidR="006F2CD7" w:rsidRPr="00587801" w:rsidTr="006F2CD7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На сайте МАУ Бижбулякский ДК в сети Интернет </w:t>
            </w:r>
            <w:r w:rsidRPr="00587801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197" w:tgtFrame="_blank" w:history="1">
              <w:r w:rsidRPr="00587801">
                <w:rPr>
                  <w:rStyle w:val="ab"/>
                  <w:color w:val="2A5885"/>
                  <w:sz w:val="23"/>
                  <w:szCs w:val="23"/>
                  <w:shd w:val="clear" w:color="auto" w:fill="FFFFFF"/>
                </w:rPr>
                <w:t>http://бижбулякскийдк.рф/</w:t>
              </w:r>
            </w:hyperlink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информация об учреждении; электронные копии документов: решения учредителя о создании учреждения; учредительные документы (Устав) учреждения, в том числе внесенные изменения; свидетельство о гос. регистрации учреждения; решения учредителя о назначении руководителя учреждения, </w:t>
            </w:r>
            <w:proofErr w:type="gramStart"/>
            <w:r>
              <w:rPr>
                <w:sz w:val="23"/>
                <w:szCs w:val="23"/>
              </w:rPr>
              <w:t>документы</w:t>
            </w:r>
            <w:proofErr w:type="gramEnd"/>
            <w:r>
              <w:rPr>
                <w:sz w:val="23"/>
                <w:szCs w:val="23"/>
              </w:rPr>
              <w:t xml:space="preserve"> содержащие сведения о составе наблюдательного совета автономного учреждения; муниципальное задание на оказание услуг (выполнения работ); план </w:t>
            </w:r>
            <w:proofErr w:type="spellStart"/>
            <w:r>
              <w:rPr>
                <w:sz w:val="23"/>
                <w:szCs w:val="23"/>
              </w:rPr>
              <w:t>финасово-хозяйственной</w:t>
            </w:r>
            <w:proofErr w:type="spellEnd"/>
            <w:r>
              <w:rPr>
                <w:sz w:val="23"/>
                <w:szCs w:val="23"/>
              </w:rPr>
              <w:t xml:space="preserve"> деятельности муниципального учреждения; годовая бухгалтерская отчетность учреждения.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D7" w:rsidRPr="00587801" w:rsidRDefault="006F2CD7" w:rsidP="006F2C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изменения</w:t>
            </w:r>
          </w:p>
        </w:tc>
      </w:tr>
      <w:tr w:rsidR="00933BBE" w:rsidRPr="00587801" w:rsidTr="006F2CD7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F12C0F" w:rsidRDefault="00933BBE" w:rsidP="00D619A4">
            <w:pPr>
              <w:rPr>
                <w:sz w:val="23"/>
                <w:szCs w:val="23"/>
              </w:rPr>
            </w:pPr>
            <w:r w:rsidRPr="00F12C0F">
              <w:rPr>
                <w:sz w:val="23"/>
                <w:szCs w:val="23"/>
              </w:rPr>
              <w:t>ОФИЦИАЛЬНЫЙ САЙТ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для размещения информации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о государственных (муниципальных)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учреждениях</w:t>
            </w:r>
            <w:r>
              <w:rPr>
                <w:sz w:val="23"/>
                <w:szCs w:val="23"/>
              </w:rPr>
              <w:t xml:space="preserve"> </w:t>
            </w:r>
            <w:hyperlink r:id="rId198" w:history="1">
              <w:r w:rsidRPr="007A7513">
                <w:rPr>
                  <w:rStyle w:val="ab"/>
                  <w:sz w:val="23"/>
                  <w:szCs w:val="23"/>
                </w:rPr>
                <w:t>https://bus.gov.ru/pub/home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933BBE" w:rsidRDefault="00933BBE" w:rsidP="00D619A4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Объем государственной услуги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933BBE" w:rsidRDefault="00933BBE" w:rsidP="00D619A4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По мере внесения изменений</w:t>
            </w:r>
          </w:p>
        </w:tc>
      </w:tr>
    </w:tbl>
    <w:p w:rsidR="0044504C" w:rsidRPr="00587801" w:rsidRDefault="0044504C" w:rsidP="0044504C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lastRenderedPageBreak/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</w:t>
      </w:r>
      <w:r>
        <w:rPr>
          <w:b/>
          <w:bCs/>
          <w:color w:val="26282F"/>
          <w:sz w:val="23"/>
          <w:szCs w:val="23"/>
          <w:u w:val="single"/>
          <w:lang w:val="en-US"/>
        </w:rPr>
        <w:t>IV</w:t>
      </w:r>
      <w:r w:rsidRPr="00650E3E">
        <w:rPr>
          <w:b/>
          <w:bCs/>
          <w:color w:val="26282F"/>
          <w:sz w:val="23"/>
          <w:szCs w:val="23"/>
          <w:u w:val="single"/>
        </w:rPr>
        <w:t>____</w:t>
      </w:r>
    </w:p>
    <w:p w:rsidR="0044504C" w:rsidRPr="00587801" w:rsidRDefault="0044504C" w:rsidP="0044504C">
      <w:pPr>
        <w:jc w:val="both"/>
        <w:rPr>
          <w:sz w:val="23"/>
          <w:szCs w:val="23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44504C" w:rsidRPr="00587801" w:rsidTr="00D619A4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4504C" w:rsidRPr="00587801" w:rsidRDefault="0044504C" w:rsidP="00D619A4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  <w:r w:rsidRPr="0044504C">
              <w:rPr>
                <w:sz w:val="23"/>
                <w:szCs w:val="23"/>
              </w:rPr>
              <w:t>47.012.0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44504C" w:rsidRPr="00587801" w:rsidRDefault="0044504C" w:rsidP="00D619A4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center"/>
              <w:rPr>
                <w:sz w:val="23"/>
                <w:szCs w:val="23"/>
              </w:rPr>
            </w:pPr>
          </w:p>
          <w:p w:rsidR="0044504C" w:rsidRPr="00353732" w:rsidRDefault="0044504C" w:rsidP="00D619A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44504C">
              <w:rPr>
                <w:b/>
                <w:sz w:val="23"/>
                <w:szCs w:val="23"/>
              </w:rPr>
              <w:t>ББ78</w:t>
            </w:r>
          </w:p>
        </w:tc>
      </w:tr>
      <w:tr w:rsidR="0044504C" w:rsidRPr="00587801" w:rsidTr="00D619A4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</w:tr>
      <w:tr w:rsidR="0044504C" w:rsidRPr="00587801" w:rsidTr="00D619A4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04C" w:rsidRPr="00587801" w:rsidRDefault="0044504C" w:rsidP="00D619A4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04C" w:rsidRPr="00733889" w:rsidRDefault="0044504C" w:rsidP="00D619A4">
            <w:pPr>
              <w:jc w:val="both"/>
              <w:rPr>
                <w:sz w:val="16"/>
                <w:szCs w:val="16"/>
              </w:rPr>
            </w:pPr>
          </w:p>
          <w:p w:rsidR="0044504C" w:rsidRPr="00BE52D6" w:rsidRDefault="0044504C" w:rsidP="00D619A4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</w:tr>
      <w:tr w:rsidR="0044504C" w:rsidRPr="00587801" w:rsidTr="00D619A4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sz w:val="23"/>
                <w:szCs w:val="23"/>
              </w:rPr>
            </w:pPr>
          </w:p>
        </w:tc>
      </w:tr>
    </w:tbl>
    <w:p w:rsidR="0044504C" w:rsidRPr="00587801" w:rsidRDefault="0044504C" w:rsidP="0044504C">
      <w:pPr>
        <w:jc w:val="both"/>
        <w:rPr>
          <w:sz w:val="23"/>
          <w:szCs w:val="23"/>
        </w:rPr>
      </w:pPr>
      <w:r w:rsidRPr="00587801">
        <w:rPr>
          <w:sz w:val="23"/>
          <w:szCs w:val="23"/>
        </w:rPr>
        <w:t>3. Показатели, характеризующие объем и (или) качество муниципальной услуги</w:t>
      </w:r>
    </w:p>
    <w:p w:rsidR="0044504C" w:rsidRPr="00587801" w:rsidRDefault="0044504C" w:rsidP="0044504C">
      <w:pPr>
        <w:jc w:val="both"/>
        <w:rPr>
          <w:color w:val="000000"/>
          <w:sz w:val="23"/>
          <w:szCs w:val="23"/>
        </w:rPr>
      </w:pPr>
      <w:r w:rsidRPr="00587801">
        <w:rPr>
          <w:sz w:val="23"/>
          <w:szCs w:val="23"/>
        </w:rPr>
        <w:t>3.1. Показатели, характеризующие качество муниципальной услуги</w:t>
      </w:r>
      <w:hyperlink r:id="rId199" w:anchor="sub_115" w:history="1">
        <w:r w:rsidRPr="00587801">
          <w:rPr>
            <w:rStyle w:val="ab"/>
            <w:color w:val="000000"/>
            <w:sz w:val="23"/>
            <w:szCs w:val="23"/>
          </w:rPr>
          <w:t>(</w:t>
        </w:r>
      </w:hyperlink>
      <w:hyperlink r:id="rId200" w:anchor="sub_115" w:history="1">
        <w:r w:rsidRPr="00587801">
          <w:rPr>
            <w:rStyle w:val="ab"/>
            <w:color w:val="000000"/>
            <w:sz w:val="23"/>
            <w:szCs w:val="23"/>
          </w:rPr>
          <w:t>4</w:t>
        </w:r>
      </w:hyperlink>
      <w:hyperlink r:id="rId201" w:anchor="sub_115" w:history="1">
        <w:r w:rsidRPr="00587801">
          <w:rPr>
            <w:rStyle w:val="ab"/>
            <w:color w:val="000000"/>
            <w:sz w:val="23"/>
            <w:szCs w:val="23"/>
          </w:rPr>
          <w:t>)</w:t>
        </w:r>
      </w:hyperlink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tbl>
      <w:tblPr>
        <w:tblpPr w:leftFromText="180" w:rightFromText="180" w:vertAnchor="text" w:tblpX="108" w:tblpY="1"/>
        <w:tblOverlap w:val="never"/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93"/>
        <w:gridCol w:w="792"/>
        <w:gridCol w:w="709"/>
        <w:gridCol w:w="1100"/>
        <w:gridCol w:w="709"/>
        <w:gridCol w:w="2727"/>
        <w:gridCol w:w="732"/>
        <w:gridCol w:w="828"/>
        <w:gridCol w:w="850"/>
        <w:gridCol w:w="958"/>
        <w:gridCol w:w="884"/>
        <w:gridCol w:w="711"/>
        <w:gridCol w:w="870"/>
      </w:tblGrid>
      <w:tr w:rsidR="0044504C" w:rsidRPr="00587801" w:rsidTr="00D619A4">
        <w:trPr>
          <w:trHeight w:val="19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Уникальный номер реестровой записи </w:t>
            </w:r>
            <w:hyperlink r:id="rId202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03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04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  <w:r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Показатель качества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Значение показателя качества муниципальной услуги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Допустимые (возможные) отклонения от установленных показателей качества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муниципальной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  <w:shd w:val="clear" w:color="auto" w:fill="C1D7FF"/>
              </w:rPr>
              <w:t xml:space="preserve"> 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услуги</w:t>
            </w:r>
            <w:hyperlink r:id="rId205" w:anchor="sub_118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(7)</w:t>
              </w:r>
            </w:hyperlink>
          </w:p>
        </w:tc>
      </w:tr>
      <w:tr w:rsidR="0044504C" w:rsidRPr="00587801" w:rsidTr="00D619A4">
        <w:trPr>
          <w:trHeight w:val="14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(наименование показателя)</w:t>
            </w:r>
            <w:hyperlink r:id="rId206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07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08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209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10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11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44504C" w:rsidRPr="00587801" w:rsidRDefault="002471A3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212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13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14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44504C" w:rsidRPr="00587801" w:rsidRDefault="002471A3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215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16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17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наименование показателя</w:t>
            </w:r>
          </w:p>
          <w:p w:rsidR="0044504C" w:rsidRPr="00587801" w:rsidRDefault="002471A3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hyperlink r:id="rId218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19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20" w:anchor="sub_115" w:history="1">
              <w:r w:rsidR="0044504C"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показателя </w:t>
            </w:r>
            <w:hyperlink r:id="rId221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22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23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год</w:t>
            </w: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21</w:t>
            </w: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(1-й год планового периода)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22</w:t>
            </w: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год</w:t>
            </w: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44504C" w:rsidRPr="00587801" w:rsidTr="00D619A4">
        <w:trPr>
          <w:trHeight w:val="12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наименование </w:t>
            </w:r>
            <w:hyperlink r:id="rId224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25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5</w:t>
              </w:r>
            </w:hyperlink>
            <w:hyperlink r:id="rId226" w:anchor="sub_115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код по </w:t>
            </w:r>
            <w:hyperlink r:id="rId22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ОКЕИ</w:t>
              </w:r>
            </w:hyperlink>
            <w:r>
              <w:rPr>
                <w:rStyle w:val="ab"/>
                <w:rFonts w:ascii="Times New Roman CYR" w:hAnsi="Times New Roman CYR" w:cs="Times New Roman CYR"/>
                <w:color w:val="000000"/>
                <w:sz w:val="17"/>
                <w:szCs w:val="17"/>
              </w:rPr>
              <w:t xml:space="preserve"> </w:t>
            </w:r>
            <w:hyperlink r:id="rId228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(</w:t>
              </w:r>
            </w:hyperlink>
            <w:hyperlink r:id="rId229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6</w:t>
              </w:r>
            </w:hyperlink>
            <w:hyperlink r:id="rId230" w:anchor="sub_117" w:history="1">
              <w:r w:rsidRPr="00587801">
                <w:rPr>
                  <w:rStyle w:val="ab"/>
                  <w:rFonts w:ascii="Times New Roman CYR" w:hAnsi="Times New Roman CYR" w:cs="Times New Roman CYR"/>
                  <w:color w:val="000000"/>
                  <w:sz w:val="17"/>
                  <w:szCs w:val="17"/>
                </w:rPr>
                <w:t>)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color w:val="000000"/>
                <w:sz w:val="17"/>
                <w:szCs w:val="17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44504C" w:rsidRPr="00587801" w:rsidTr="00D619A4">
        <w:trPr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14</w:t>
            </w:r>
          </w:p>
        </w:tc>
      </w:tr>
      <w:tr w:rsidR="0044504C" w:rsidRPr="00587801" w:rsidTr="00D619A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DB3C79" w:rsidRDefault="0044504C" w:rsidP="00D619A4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DB3C79" w:rsidRDefault="0044504C" w:rsidP="00D619A4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AE1FC6" w:rsidRDefault="0044504C" w:rsidP="00D619A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DB3C79" w:rsidRDefault="0044504C" w:rsidP="00D619A4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DB3C79" w:rsidRDefault="0044504C" w:rsidP="00D619A4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DB3C79" w:rsidRDefault="0044504C" w:rsidP="00D619A4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DB3C79" w:rsidRDefault="0044504C" w:rsidP="0044504C">
            <w:pPr>
              <w:jc w:val="center"/>
            </w:pPr>
            <w:r w:rsidRPr="0044504C">
              <w:t xml:space="preserve">013 Количество клубных формирований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DB3C79" w:rsidRDefault="0044504C" w:rsidP="0044504C">
            <w:pPr>
              <w:jc w:val="center"/>
            </w:pPr>
            <w:r>
              <w:t>Единица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DB3C79" w:rsidRDefault="0044504C" w:rsidP="00D619A4">
            <w:pPr>
              <w:jc w:val="center"/>
            </w:pPr>
            <w:r w:rsidRPr="00DB3C79"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970D29" w:rsidRDefault="00970D29" w:rsidP="00D619A4">
            <w:pPr>
              <w:jc w:val="center"/>
            </w:pPr>
            <w:r>
              <w:t>408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970D29" w:rsidRDefault="00970D29" w:rsidP="00D619A4">
            <w:pPr>
              <w:jc w:val="center"/>
            </w:pPr>
            <w:r>
              <w:t>408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970D29" w:rsidRDefault="00970D29" w:rsidP="00D619A4">
            <w:pPr>
              <w:jc w:val="center"/>
              <w:rPr>
                <w:highlight w:val="yellow"/>
              </w:rPr>
            </w:pPr>
            <w:r w:rsidRPr="000A08A6">
              <w:t>408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DB3C79" w:rsidRDefault="0044504C" w:rsidP="00D619A4">
            <w:pPr>
              <w:jc w:val="center"/>
            </w:pPr>
            <w: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04C" w:rsidRPr="00DB3C79" w:rsidRDefault="0044504C" w:rsidP="00D619A4">
            <w:pPr>
              <w:jc w:val="center"/>
            </w:pPr>
          </w:p>
          <w:p w:rsidR="0044504C" w:rsidRDefault="0044504C" w:rsidP="00D619A4">
            <w:pPr>
              <w:jc w:val="center"/>
            </w:pPr>
            <w:r>
              <w:t>-</w:t>
            </w:r>
          </w:p>
          <w:p w:rsidR="0044504C" w:rsidRPr="00DB3C79" w:rsidRDefault="0044504C" w:rsidP="00D619A4">
            <w:pPr>
              <w:jc w:val="center"/>
            </w:pPr>
          </w:p>
        </w:tc>
      </w:tr>
    </w:tbl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sz w:val="21"/>
          <w:szCs w:val="21"/>
        </w:rPr>
        <w:br w:type="textWrapping" w:clear="all"/>
      </w:r>
      <w:r w:rsidRPr="00587801">
        <w:rPr>
          <w:rFonts w:ascii="Times New Roman CYR" w:hAnsi="Times New Roman CYR" w:cs="Times New Roman CYR"/>
          <w:sz w:val="21"/>
          <w:szCs w:val="21"/>
        </w:rPr>
        <w:lastRenderedPageBreak/>
        <w:t>3.2. Показатели, характеризующие объем государственной услуги</w:t>
      </w: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41"/>
        <w:gridCol w:w="708"/>
        <w:gridCol w:w="707"/>
        <w:gridCol w:w="853"/>
        <w:gridCol w:w="709"/>
        <w:gridCol w:w="1417"/>
        <w:gridCol w:w="709"/>
        <w:gridCol w:w="709"/>
        <w:gridCol w:w="820"/>
        <w:gridCol w:w="908"/>
        <w:gridCol w:w="1043"/>
        <w:gridCol w:w="963"/>
        <w:gridCol w:w="921"/>
        <w:gridCol w:w="945"/>
        <w:gridCol w:w="826"/>
        <w:gridCol w:w="662"/>
      </w:tblGrid>
      <w:tr w:rsidR="0044504C" w:rsidRPr="00587801" w:rsidTr="00D619A4">
        <w:trPr>
          <w:trHeight w:val="198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номер реестровой записи </w:t>
            </w:r>
            <w:hyperlink r:id="rId231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32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33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234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44504C" w:rsidRPr="00587801" w:rsidTr="00D619A4">
        <w:trPr>
          <w:trHeight w:val="14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наименование показателя) </w:t>
            </w:r>
            <w:hyperlink r:id="rId235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36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37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1D5696" w:rsidRDefault="0044504C" w:rsidP="00D619A4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  <w:hyperlink r:id="rId238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239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240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1D5696" w:rsidRDefault="0044504C" w:rsidP="00D619A4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4504C" w:rsidRPr="001D5696" w:rsidRDefault="002471A3" w:rsidP="00D619A4">
            <w:pPr>
              <w:jc w:val="center"/>
              <w:rPr>
                <w:sz w:val="16"/>
                <w:szCs w:val="16"/>
              </w:rPr>
            </w:pPr>
            <w:hyperlink r:id="rId241" w:anchor="sub_116" w:history="1">
              <w:r w:rsidR="0044504C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242" w:anchor="sub_116" w:history="1">
              <w:r w:rsidR="0044504C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243" w:anchor="sub_116" w:history="1">
              <w:r w:rsidR="0044504C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1D5696" w:rsidRDefault="0044504C" w:rsidP="00D619A4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показателя)</w:t>
            </w:r>
            <w:hyperlink r:id="rId244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245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246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1D5696" w:rsidRDefault="0044504C" w:rsidP="00D619A4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4504C" w:rsidRPr="001D5696" w:rsidRDefault="002471A3" w:rsidP="00D619A4">
            <w:pPr>
              <w:jc w:val="center"/>
              <w:rPr>
                <w:sz w:val="16"/>
                <w:szCs w:val="16"/>
              </w:rPr>
            </w:pPr>
            <w:hyperlink r:id="rId247" w:anchor="sub_116" w:history="1">
              <w:r w:rsidR="0044504C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248" w:anchor="sub_116" w:history="1">
              <w:r w:rsidR="0044504C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249" w:anchor="sub_116" w:history="1">
              <w:r w:rsidR="0044504C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  <w:hyperlink r:id="rId250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51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52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44504C" w:rsidRPr="00587801" w:rsidTr="00D619A4">
        <w:trPr>
          <w:trHeight w:val="163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  <w:hyperlink r:id="rId253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54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55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256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  <w:hyperlink r:id="rId257" w:anchor="sub_117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58" w:anchor="sub_117" w:history="1">
              <w:r w:rsidRPr="00587801">
                <w:rPr>
                  <w:rStyle w:val="ab"/>
                  <w:sz w:val="17"/>
                  <w:szCs w:val="17"/>
                </w:rPr>
                <w:t>6</w:t>
              </w:r>
            </w:hyperlink>
            <w:hyperlink r:id="rId259" w:anchor="sub_117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44504C" w:rsidRPr="00587801" w:rsidTr="00D619A4">
        <w:trPr>
          <w:trHeight w:val="26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4C" w:rsidRPr="00587801" w:rsidRDefault="0044504C" w:rsidP="00D619A4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</w:tr>
      <w:tr w:rsidR="00FD79D7" w:rsidRPr="00587801" w:rsidTr="00D619A4">
        <w:trPr>
          <w:trHeight w:val="877"/>
        </w:trPr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FD79D7" w:rsidRPr="00DB3C79" w:rsidRDefault="00FD79D7" w:rsidP="00FD79D7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D79D7" w:rsidRPr="00DB3C79" w:rsidRDefault="00FD79D7" w:rsidP="00FD79D7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D79D7" w:rsidRPr="00AE1FC6" w:rsidRDefault="00FD79D7" w:rsidP="00FD79D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FD79D7" w:rsidRPr="00DB3C79" w:rsidRDefault="00FD79D7" w:rsidP="00FD79D7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D79D7" w:rsidRPr="00DB3C79" w:rsidRDefault="00FD79D7" w:rsidP="00FD79D7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79D7" w:rsidRPr="00DB3C79" w:rsidRDefault="00FD79D7" w:rsidP="00FD79D7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D7" w:rsidRDefault="00FD79D7" w:rsidP="00FD79D7">
            <w:r w:rsidRPr="0044504C">
              <w:t xml:space="preserve">014 Количество посещений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Pr="00DB3C79" w:rsidRDefault="00FD79D7" w:rsidP="00FD79D7">
            <w:pPr>
              <w:jc w:val="center"/>
            </w:pPr>
            <w:r w:rsidRPr="00DB3C79"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Pr="00DB3C79" w:rsidRDefault="00FD79D7" w:rsidP="00FD79D7">
            <w:pPr>
              <w:jc w:val="center"/>
            </w:pPr>
            <w:r w:rsidRPr="00DB3C79">
              <w:t>792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Pr="000A08A6" w:rsidRDefault="00FD79D7" w:rsidP="00FD79D7">
            <w:pPr>
              <w:jc w:val="center"/>
            </w:pPr>
            <w:r w:rsidRPr="000A08A6">
              <w:t>287163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Pr="000A08A6" w:rsidRDefault="00FD79D7" w:rsidP="00FD79D7">
            <w:pPr>
              <w:jc w:val="center"/>
            </w:pPr>
            <w:r w:rsidRPr="000A08A6">
              <w:t>291339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Pr="000A08A6" w:rsidRDefault="00FD79D7" w:rsidP="00FD79D7">
            <w:pPr>
              <w:jc w:val="center"/>
            </w:pPr>
            <w:r w:rsidRPr="000A08A6">
              <w:t>295443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Default="00FD79D7" w:rsidP="00FD79D7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Default="00FD79D7" w:rsidP="00FD79D7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Default="00FD79D7" w:rsidP="00FD79D7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Pr="00DB3C79" w:rsidRDefault="00FD79D7" w:rsidP="00FD79D7">
            <w:pPr>
              <w:jc w:val="center"/>
            </w:pPr>
            <w:r>
              <w:t>-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9D7" w:rsidRPr="002250EA" w:rsidRDefault="00FD79D7" w:rsidP="00FD79D7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</w:tbl>
    <w:p w:rsidR="0044504C" w:rsidRPr="00587801" w:rsidRDefault="0044504C" w:rsidP="0044504C">
      <w:pPr>
        <w:rPr>
          <w:rFonts w:ascii="Arial" w:hAnsi="Arial" w:cs="Arial"/>
          <w:sz w:val="21"/>
          <w:szCs w:val="21"/>
        </w:rPr>
      </w:pPr>
    </w:p>
    <w:p w:rsidR="0044504C" w:rsidRPr="00587801" w:rsidRDefault="0044504C" w:rsidP="0044504C">
      <w:pPr>
        <w:rPr>
          <w:rFonts w:ascii="Arial" w:hAnsi="Arial" w:cs="Arial"/>
          <w:sz w:val="21"/>
          <w:szCs w:val="21"/>
        </w:rPr>
      </w:pP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4. Нормативные правовые акты, устанавливающие размер платы (цену, тариф) либо порядок ее (его) установления</w:t>
      </w: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7"/>
        <w:gridCol w:w="3100"/>
        <w:gridCol w:w="3106"/>
        <w:gridCol w:w="3103"/>
        <w:gridCol w:w="3134"/>
      </w:tblGrid>
      <w:tr w:rsidR="0044504C" w:rsidRPr="00587801" w:rsidTr="00D619A4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</w:tr>
      <w:tr w:rsidR="0044504C" w:rsidRPr="00587801" w:rsidTr="00D619A4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вид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принявший орган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дата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номер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наименование</w:t>
            </w:r>
          </w:p>
        </w:tc>
      </w:tr>
      <w:tr w:rsidR="0044504C" w:rsidRPr="00587801" w:rsidTr="00D619A4">
        <w:trPr>
          <w:trHeight w:val="340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</w:tr>
      <w:tr w:rsidR="0044504C" w:rsidRPr="00587801" w:rsidTr="00D619A4">
        <w:trPr>
          <w:trHeight w:val="365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5. Порядок оказания муниципальной услуги</w:t>
      </w: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68"/>
        <w:gridCol w:w="11095"/>
      </w:tblGrid>
      <w:tr w:rsidR="0044504C" w:rsidRPr="00587801" w:rsidTr="00D619A4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04C" w:rsidRPr="00587801" w:rsidRDefault="0044504C" w:rsidP="00D619A4">
            <w:pPr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5.1. Нормативные правовые акты, регулирующие порядок оказания муниципальной услуги</w:t>
            </w:r>
          </w:p>
        </w:tc>
        <w:tc>
          <w:tcPr>
            <w:tcW w:w="1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1.Федеральный закон от 06.10.2003 года №06.10.2003 «Об общих принципах организации местного самоуправления в РФ»;</w:t>
            </w:r>
          </w:p>
          <w:p w:rsidR="0044504C" w:rsidRPr="00587801" w:rsidRDefault="0044504C" w:rsidP="0044504C">
            <w:pPr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2. «Основы законодательства Российской Федерации о культуре» о</w:t>
            </w:r>
            <w:r>
              <w:rPr>
                <w:rFonts w:ascii="Times New Roman CYR" w:hAnsi="Times New Roman CYR" w:cs="Times New Roman CYR"/>
                <w:sz w:val="23"/>
                <w:szCs w:val="23"/>
              </w:rPr>
              <w:t>т 09 октября 1992 года №3612-1;</w:t>
            </w:r>
          </w:p>
        </w:tc>
      </w:tr>
      <w:tr w:rsidR="0044504C" w:rsidRPr="00587801" w:rsidTr="00D619A4"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44504C" w:rsidRPr="00587801" w:rsidRDefault="0044504C" w:rsidP="00D619A4">
            <w:pPr>
              <w:jc w:val="both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1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587801">
              <w:rPr>
                <w:rFonts w:ascii="Times New Roman CYR" w:hAnsi="Times New Roman CYR" w:cs="Times New Roman CYR"/>
                <w:sz w:val="23"/>
                <w:szCs w:val="23"/>
              </w:rPr>
              <w:t>(наименование, номер и дата нормативного правового акта)</w:t>
            </w:r>
          </w:p>
        </w:tc>
      </w:tr>
    </w:tbl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  <w:r w:rsidRPr="00587801">
        <w:rPr>
          <w:rFonts w:ascii="Times New Roman CYR" w:hAnsi="Times New Roman CYR" w:cs="Times New Roman CYR"/>
          <w:sz w:val="21"/>
          <w:szCs w:val="21"/>
        </w:rPr>
        <w:t>5.2. Порядок информирования потенциальных потребителей муниципальной услуги</w:t>
      </w:r>
    </w:p>
    <w:p w:rsidR="0044504C" w:rsidRPr="00587801" w:rsidRDefault="0044504C" w:rsidP="0044504C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9"/>
        <w:gridCol w:w="5109"/>
        <w:gridCol w:w="5137"/>
      </w:tblGrid>
      <w:tr w:rsidR="0044504C" w:rsidRPr="00587801" w:rsidTr="00D619A4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Способ информирования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Состав размещаемой информации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Частота обновления информации</w:t>
            </w:r>
          </w:p>
        </w:tc>
      </w:tr>
      <w:tr w:rsidR="0044504C" w:rsidRPr="00587801" w:rsidTr="00D619A4">
        <w:trPr>
          <w:trHeight w:val="51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4C" w:rsidRPr="00587801" w:rsidRDefault="0044504C" w:rsidP="00D619A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</w:tr>
      <w:tr w:rsidR="0044504C" w:rsidRPr="00587801" w:rsidTr="00D619A4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На сайте МАУ Бижбулякский ДК в сети Интернет </w:t>
            </w:r>
            <w:r w:rsidRPr="00587801"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60" w:tgtFrame="_blank" w:history="1">
              <w:r w:rsidRPr="00587801">
                <w:rPr>
                  <w:rStyle w:val="ab"/>
                  <w:color w:val="2A5885"/>
                  <w:sz w:val="23"/>
                  <w:szCs w:val="23"/>
                  <w:shd w:val="clear" w:color="auto" w:fill="FFFFFF"/>
                </w:rPr>
                <w:t>http://бижбулякскийдк.рф/</w:t>
              </w:r>
            </w:hyperlink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информация об учреждении; электронные копии документов: решения учредителя о создании учреждения; учредительные документы (Устав) учреждения, в том числе внесенные изменения; свидетельство о гос. регистрации учреждения; решения учредителя о назначении руководителя учреждения, </w:t>
            </w:r>
            <w:proofErr w:type="gramStart"/>
            <w:r>
              <w:rPr>
                <w:sz w:val="23"/>
                <w:szCs w:val="23"/>
              </w:rPr>
              <w:t>документы</w:t>
            </w:r>
            <w:proofErr w:type="gramEnd"/>
            <w:r>
              <w:rPr>
                <w:sz w:val="23"/>
                <w:szCs w:val="23"/>
              </w:rPr>
              <w:t xml:space="preserve"> содержащие сведения о составе наблюдательного совета автономного учреждения; муниципальное задание на оказание услуг (выполнения работ); план </w:t>
            </w:r>
            <w:proofErr w:type="spellStart"/>
            <w:r>
              <w:rPr>
                <w:sz w:val="23"/>
                <w:szCs w:val="23"/>
              </w:rPr>
              <w:t>финасово-хозяйственной</w:t>
            </w:r>
            <w:proofErr w:type="spellEnd"/>
            <w:r>
              <w:rPr>
                <w:sz w:val="23"/>
                <w:szCs w:val="23"/>
              </w:rPr>
              <w:t xml:space="preserve"> деятельности муниципального учреждения; годовая бухгалтерская отчетность учреждения. 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4C" w:rsidRPr="00587801" w:rsidRDefault="0044504C" w:rsidP="00D619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мере изменения</w:t>
            </w:r>
          </w:p>
        </w:tc>
      </w:tr>
      <w:tr w:rsidR="00933BBE" w:rsidRPr="00587801" w:rsidTr="00D619A4">
        <w:trPr>
          <w:trHeight w:val="551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F12C0F" w:rsidRDefault="00933BBE" w:rsidP="00D619A4">
            <w:pPr>
              <w:rPr>
                <w:sz w:val="23"/>
                <w:szCs w:val="23"/>
              </w:rPr>
            </w:pPr>
            <w:r w:rsidRPr="00F12C0F">
              <w:rPr>
                <w:sz w:val="23"/>
                <w:szCs w:val="23"/>
              </w:rPr>
              <w:t>ОФИЦИАЛЬНЫЙ САЙТ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для размещения информации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о государственных (муниципальных)</w:t>
            </w:r>
            <w:r>
              <w:rPr>
                <w:sz w:val="23"/>
                <w:szCs w:val="23"/>
              </w:rPr>
              <w:t xml:space="preserve"> </w:t>
            </w:r>
            <w:r w:rsidRPr="00F12C0F">
              <w:rPr>
                <w:sz w:val="23"/>
                <w:szCs w:val="23"/>
              </w:rPr>
              <w:t>учреждениях</w:t>
            </w:r>
            <w:r>
              <w:rPr>
                <w:sz w:val="23"/>
                <w:szCs w:val="23"/>
              </w:rPr>
              <w:t xml:space="preserve"> </w:t>
            </w:r>
            <w:hyperlink r:id="rId261" w:history="1">
              <w:r w:rsidRPr="007A7513">
                <w:rPr>
                  <w:rStyle w:val="ab"/>
                  <w:sz w:val="23"/>
                  <w:szCs w:val="23"/>
                </w:rPr>
                <w:t>https://bus.gov.ru/pub/home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933BBE" w:rsidRDefault="00933BBE" w:rsidP="00D619A4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Объем государственной услуги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BE" w:rsidRPr="00933BBE" w:rsidRDefault="00933BBE" w:rsidP="00D619A4">
            <w:pPr>
              <w:rPr>
                <w:sz w:val="23"/>
                <w:szCs w:val="23"/>
              </w:rPr>
            </w:pPr>
            <w:r w:rsidRPr="00933BBE">
              <w:rPr>
                <w:sz w:val="23"/>
                <w:szCs w:val="23"/>
              </w:rPr>
              <w:t>По мере внесения изменений</w:t>
            </w:r>
          </w:p>
        </w:tc>
      </w:tr>
    </w:tbl>
    <w:p w:rsidR="006F2CD7" w:rsidRPr="00587801" w:rsidRDefault="006F2CD7" w:rsidP="006F2CD7">
      <w:pPr>
        <w:jc w:val="both"/>
        <w:rPr>
          <w:rFonts w:ascii="Times New Roman CYR" w:hAnsi="Times New Roman CYR" w:cs="Times New Roman CYR"/>
          <w:sz w:val="21"/>
          <w:szCs w:val="21"/>
        </w:rPr>
      </w:pPr>
    </w:p>
    <w:p w:rsidR="00CC60E2" w:rsidRDefault="00CC60E2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C825EF" w:rsidRPr="00587801" w:rsidRDefault="00C825EF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</w:p>
    <w:p w:rsidR="00AD7666" w:rsidRPr="00587801" w:rsidRDefault="00AD7666" w:rsidP="00AD7666">
      <w:pPr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</w:pPr>
      <w:bookmarkStart w:id="12" w:name="_Hlk30676008"/>
      <w:r w:rsidRPr="00587801"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  <w:lastRenderedPageBreak/>
        <w:t xml:space="preserve">Часть </w:t>
      </w:r>
      <w:r w:rsidRPr="00587801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II</w:t>
      </w:r>
      <w:r w:rsidRPr="00587801"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  <w:t>. Сведения о выполняемых работах(</w:t>
      </w:r>
      <w:r w:rsidRPr="00587801">
        <w:rPr>
          <w:rFonts w:ascii="Times New Roman CYR" w:hAnsi="Times New Roman CYR" w:cs="Times New Roman CYR"/>
          <w:b/>
          <w:bCs/>
          <w:color w:val="000000"/>
          <w:sz w:val="21"/>
          <w:szCs w:val="21"/>
        </w:rPr>
        <w:t>3</w:t>
      </w:r>
      <w:r w:rsidRPr="00587801"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  <w:t>)</w:t>
      </w:r>
      <w:r w:rsidRPr="00587801">
        <w:rPr>
          <w:rFonts w:ascii="Times New Roman CYR" w:hAnsi="Times New Roman CYR" w:cs="Times New Roman CYR"/>
          <w:b/>
          <w:bCs/>
          <w:color w:val="26282F"/>
          <w:sz w:val="21"/>
          <w:szCs w:val="21"/>
        </w:rPr>
        <w:br/>
        <w:t xml:space="preserve">Раздел </w:t>
      </w:r>
      <w:r w:rsidRPr="00650E3E">
        <w:rPr>
          <w:rFonts w:ascii="Times New Roman CYR" w:hAnsi="Times New Roman CYR" w:cs="Times New Roman CYR"/>
          <w:b/>
          <w:bCs/>
          <w:color w:val="26282F"/>
          <w:sz w:val="21"/>
          <w:szCs w:val="21"/>
          <w:u w:val="single"/>
        </w:rPr>
        <w:t>___</w:t>
      </w:r>
      <w:r w:rsidR="00650E3E" w:rsidRPr="00650E3E">
        <w:rPr>
          <w:rFonts w:ascii="Times New Roman CYR" w:hAnsi="Times New Roman CYR" w:cs="Times New Roman CYR"/>
          <w:b/>
          <w:bCs/>
          <w:color w:val="26282F"/>
          <w:sz w:val="21"/>
          <w:szCs w:val="21"/>
          <w:u w:val="single"/>
          <w:lang w:val="en-US"/>
        </w:rPr>
        <w:t>I</w:t>
      </w:r>
      <w:r w:rsidRPr="00650E3E">
        <w:rPr>
          <w:rFonts w:ascii="Times New Roman CYR" w:hAnsi="Times New Roman CYR" w:cs="Times New Roman CYR"/>
          <w:b/>
          <w:bCs/>
          <w:color w:val="26282F"/>
          <w:sz w:val="21"/>
          <w:szCs w:val="21"/>
          <w:u w:val="single"/>
        </w:rPr>
        <w:t>___</w:t>
      </w:r>
    </w:p>
    <w:bookmarkEnd w:id="11"/>
    <w:p w:rsidR="00AD7666" w:rsidRPr="00DC0517" w:rsidRDefault="00AD7666" w:rsidP="00AD766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95"/>
        <w:gridCol w:w="6036"/>
        <w:gridCol w:w="3261"/>
        <w:gridCol w:w="1718"/>
      </w:tblGrid>
      <w:tr w:rsidR="00AD7666" w:rsidRPr="00DC0517" w:rsidTr="00AD766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7666" w:rsidRPr="00DC0517" w:rsidRDefault="00AD7666">
            <w:pPr>
              <w:rPr>
                <w:sz w:val="24"/>
                <w:szCs w:val="24"/>
              </w:rPr>
            </w:pPr>
            <w:bookmarkStart w:id="13" w:name="sub_128"/>
            <w:r w:rsidRPr="00DC0517">
              <w:rPr>
                <w:sz w:val="24"/>
                <w:szCs w:val="24"/>
              </w:rPr>
              <w:t>1. Наименование работы</w:t>
            </w:r>
            <w:bookmarkEnd w:id="13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44A" w:rsidRPr="00DC0517" w:rsidRDefault="00DC244A" w:rsidP="00857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0517" w:rsidRDefault="00DC0517">
            <w:pPr>
              <w:jc w:val="right"/>
              <w:rPr>
                <w:sz w:val="24"/>
                <w:szCs w:val="24"/>
              </w:rPr>
            </w:pPr>
          </w:p>
          <w:p w:rsidR="00AD7666" w:rsidRPr="00DC0517" w:rsidRDefault="00AD7666">
            <w:pPr>
              <w:jc w:val="right"/>
              <w:rPr>
                <w:sz w:val="24"/>
                <w:szCs w:val="24"/>
              </w:rPr>
            </w:pPr>
            <w:r w:rsidRPr="00DC0517">
              <w:rPr>
                <w:sz w:val="24"/>
                <w:szCs w:val="24"/>
              </w:rPr>
              <w:t xml:space="preserve">Код по </w:t>
            </w:r>
            <w:proofErr w:type="gramStart"/>
            <w:r w:rsidR="00220177" w:rsidRPr="00DC0517">
              <w:rPr>
                <w:sz w:val="24"/>
                <w:szCs w:val="24"/>
              </w:rPr>
              <w:t>региональному</w:t>
            </w:r>
            <w:proofErr w:type="gramEnd"/>
            <w:r w:rsidR="00220177" w:rsidRPr="00DC0517">
              <w:rPr>
                <w:sz w:val="24"/>
                <w:szCs w:val="24"/>
              </w:rPr>
              <w:t xml:space="preserve"> </w:t>
            </w:r>
          </w:p>
          <w:p w:rsidR="00220177" w:rsidRPr="00DC0517" w:rsidRDefault="00AD7666" w:rsidP="00220177">
            <w:pPr>
              <w:jc w:val="right"/>
              <w:rPr>
                <w:sz w:val="24"/>
                <w:szCs w:val="24"/>
              </w:rPr>
            </w:pPr>
            <w:r w:rsidRPr="00DC0517">
              <w:rPr>
                <w:sz w:val="24"/>
                <w:szCs w:val="24"/>
              </w:rPr>
              <w:t xml:space="preserve">базовому перечню </w:t>
            </w:r>
          </w:p>
          <w:p w:rsidR="00AD7666" w:rsidRPr="00DC0517" w:rsidRDefault="00AD76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6" w:rsidRPr="00DC0517" w:rsidRDefault="00AD7666">
            <w:pPr>
              <w:jc w:val="both"/>
              <w:rPr>
                <w:b/>
                <w:sz w:val="24"/>
                <w:szCs w:val="24"/>
              </w:rPr>
            </w:pPr>
          </w:p>
          <w:p w:rsidR="00D138C9" w:rsidRPr="00DC0517" w:rsidRDefault="00D138C9" w:rsidP="002201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7666" w:rsidRPr="00DC0517" w:rsidTr="00F201C1">
        <w:trPr>
          <w:trHeight w:val="338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  <w:p w:rsidR="00A878DB" w:rsidRPr="00DC0517" w:rsidRDefault="00A87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7666" w:rsidRPr="00DC0517" w:rsidRDefault="00AD7666" w:rsidP="00F201C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</w:tc>
      </w:tr>
      <w:tr w:rsidR="00AD7666" w:rsidRPr="00DC0517" w:rsidTr="00AD766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6" w:rsidRPr="00DC0517" w:rsidRDefault="00AD7666">
            <w:pPr>
              <w:rPr>
                <w:sz w:val="24"/>
                <w:szCs w:val="24"/>
              </w:rPr>
            </w:pPr>
            <w:bookmarkStart w:id="14" w:name="sub_129"/>
            <w:r w:rsidRPr="00DC0517">
              <w:rPr>
                <w:sz w:val="24"/>
                <w:szCs w:val="24"/>
              </w:rPr>
              <w:t>2. Категории потребителей работы</w:t>
            </w:r>
            <w:bookmarkEnd w:id="14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666" w:rsidRPr="00DC0517" w:rsidRDefault="00AD7666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</w:tc>
      </w:tr>
      <w:tr w:rsidR="00AD7666" w:rsidRPr="00DC0517" w:rsidTr="00AD7666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D7666" w:rsidRPr="00DC0517" w:rsidRDefault="00AD7666">
            <w:pPr>
              <w:jc w:val="both"/>
              <w:rPr>
                <w:sz w:val="24"/>
                <w:szCs w:val="24"/>
              </w:rPr>
            </w:pPr>
          </w:p>
        </w:tc>
      </w:tr>
    </w:tbl>
    <w:p w:rsidR="00A878DB" w:rsidRPr="00DC0517" w:rsidRDefault="00A878DB" w:rsidP="00AD7666">
      <w:pPr>
        <w:jc w:val="both"/>
        <w:rPr>
          <w:sz w:val="24"/>
          <w:szCs w:val="24"/>
        </w:rPr>
      </w:pPr>
      <w:bookmarkStart w:id="15" w:name="sub_130"/>
    </w:p>
    <w:p w:rsidR="00AD7666" w:rsidRPr="00DC0517" w:rsidRDefault="00AD7666" w:rsidP="00AD7666">
      <w:pPr>
        <w:jc w:val="both"/>
        <w:rPr>
          <w:sz w:val="24"/>
          <w:szCs w:val="24"/>
        </w:rPr>
      </w:pPr>
      <w:r w:rsidRPr="00DC0517">
        <w:rPr>
          <w:sz w:val="24"/>
          <w:szCs w:val="24"/>
        </w:rPr>
        <w:t>3. Показатели, характеризующие объем и (или) качество работы</w:t>
      </w:r>
    </w:p>
    <w:p w:rsidR="00AD7666" w:rsidRPr="00DC0517" w:rsidRDefault="00AD7666" w:rsidP="00AD7666">
      <w:pPr>
        <w:jc w:val="both"/>
        <w:rPr>
          <w:color w:val="000000"/>
          <w:sz w:val="24"/>
          <w:szCs w:val="24"/>
        </w:rPr>
      </w:pPr>
      <w:bookmarkStart w:id="16" w:name="sub_131"/>
      <w:bookmarkEnd w:id="15"/>
      <w:r w:rsidRPr="00DC0517">
        <w:rPr>
          <w:sz w:val="24"/>
          <w:szCs w:val="24"/>
        </w:rPr>
        <w:t>3.1. Показатели, характеризующие качество работы</w:t>
      </w:r>
      <w:hyperlink r:id="rId262" w:anchor="sub_115" w:history="1">
        <w:r w:rsidRPr="00DC0517">
          <w:rPr>
            <w:rStyle w:val="ab"/>
            <w:color w:val="106BBE"/>
            <w:sz w:val="24"/>
            <w:szCs w:val="24"/>
          </w:rPr>
          <w:t>(</w:t>
        </w:r>
      </w:hyperlink>
      <w:hyperlink r:id="rId263" w:anchor="sub_115" w:history="1">
        <w:r w:rsidRPr="00DC0517">
          <w:rPr>
            <w:rStyle w:val="ab"/>
            <w:color w:val="000000"/>
            <w:sz w:val="24"/>
            <w:szCs w:val="24"/>
          </w:rPr>
          <w:t>4</w:t>
        </w:r>
      </w:hyperlink>
      <w:hyperlink r:id="rId264" w:anchor="sub_115" w:history="1">
        <w:r w:rsidRPr="00DC0517">
          <w:rPr>
            <w:rStyle w:val="ab"/>
            <w:color w:val="000000"/>
            <w:sz w:val="24"/>
            <w:szCs w:val="24"/>
          </w:rPr>
          <w:t>)</w:t>
        </w:r>
      </w:hyperlink>
    </w:p>
    <w:bookmarkEnd w:id="16"/>
    <w:p w:rsidR="00AD7666" w:rsidRPr="00587801" w:rsidRDefault="00AD7666" w:rsidP="00AD7666">
      <w:pPr>
        <w:jc w:val="both"/>
        <w:rPr>
          <w:rFonts w:ascii="Times New Roman CYR" w:hAnsi="Times New Roman CYR" w:cs="Times New Roman CYR"/>
          <w:color w:val="000000"/>
          <w:sz w:val="21"/>
          <w:szCs w:val="21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164"/>
        <w:gridCol w:w="709"/>
        <w:gridCol w:w="850"/>
        <w:gridCol w:w="1276"/>
        <w:gridCol w:w="992"/>
        <w:gridCol w:w="2693"/>
        <w:gridCol w:w="709"/>
        <w:gridCol w:w="992"/>
        <w:gridCol w:w="851"/>
        <w:gridCol w:w="992"/>
        <w:gridCol w:w="992"/>
        <w:gridCol w:w="851"/>
        <w:gridCol w:w="850"/>
      </w:tblGrid>
      <w:tr w:rsidR="00AD7666" w:rsidRPr="00587801" w:rsidTr="00DC0517">
        <w:trPr>
          <w:trHeight w:val="155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2"/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Уникальный номер реестровой записи </w:t>
            </w:r>
            <w:hyperlink r:id="rId265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66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67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DC051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DC051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качества работы</w:t>
            </w:r>
            <w:hyperlink r:id="rId268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AD7666" w:rsidRPr="00587801" w:rsidTr="00DC0517">
        <w:trPr>
          <w:trHeight w:val="15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22017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r w:rsidR="00AD7666" w:rsidRPr="00587801">
              <w:rPr>
                <w:sz w:val="17"/>
                <w:szCs w:val="17"/>
              </w:rPr>
              <w:t xml:space="preserve">наименование показателя) </w:t>
            </w:r>
            <w:hyperlink r:id="rId269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70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7" w:rsidRDefault="0022017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r w:rsidR="00AD7666" w:rsidRPr="00587801">
              <w:rPr>
                <w:sz w:val="17"/>
                <w:szCs w:val="17"/>
              </w:rPr>
              <w:t>наименование показ</w:t>
            </w:r>
            <w:r>
              <w:rPr>
                <w:sz w:val="17"/>
                <w:szCs w:val="17"/>
              </w:rPr>
              <w:t>ателя</w:t>
            </w:r>
            <w:r w:rsidR="00AD7666" w:rsidRPr="00587801">
              <w:rPr>
                <w:sz w:val="17"/>
                <w:szCs w:val="17"/>
              </w:rPr>
              <w:t xml:space="preserve"> </w:t>
            </w:r>
          </w:p>
          <w:p w:rsidR="00AD7666" w:rsidRPr="00587801" w:rsidRDefault="002471A3">
            <w:pPr>
              <w:jc w:val="center"/>
              <w:rPr>
                <w:sz w:val="17"/>
                <w:szCs w:val="17"/>
              </w:rPr>
            </w:pPr>
            <w:hyperlink r:id="rId271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(5</w:t>
              </w:r>
            </w:hyperlink>
            <w:hyperlink r:id="rId272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7" w:rsidRDefault="002201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hyperlink r:id="rId273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74" w:anchor="sub_116" w:history="1">
              <w:r w:rsidRPr="00587801">
                <w:rPr>
                  <w:rStyle w:val="ab"/>
                  <w:sz w:val="17"/>
                  <w:szCs w:val="17"/>
                </w:rPr>
                <w:t>5)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7" w:rsidRDefault="00220177" w:rsidP="00220177">
            <w:pPr>
              <w:rPr>
                <w:sz w:val="17"/>
                <w:szCs w:val="17"/>
              </w:rPr>
            </w:pPr>
          </w:p>
          <w:p w:rsidR="00220177" w:rsidRDefault="0022017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hyperlink r:id="rId275" w:anchor="sub_116" w:history="1">
              <w:r w:rsidRPr="00587801">
                <w:rPr>
                  <w:rStyle w:val="ab"/>
                  <w:sz w:val="17"/>
                  <w:szCs w:val="17"/>
                </w:rPr>
                <w:t>(5</w:t>
              </w:r>
            </w:hyperlink>
            <w:hyperlink r:id="rId276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77" w:rsidRDefault="0022017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наименование показателя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hyperlink r:id="rId277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78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79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наименование показателя </w:t>
            </w:r>
            <w:hyperlink r:id="rId280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81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82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09" w:rsidRPr="00587801" w:rsidRDefault="00F46009">
            <w:pPr>
              <w:jc w:val="center"/>
              <w:rPr>
                <w:sz w:val="17"/>
                <w:szCs w:val="17"/>
              </w:rPr>
            </w:pP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5D0CAB"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D6523E">
              <w:rPr>
                <w:sz w:val="17"/>
                <w:szCs w:val="17"/>
              </w:rPr>
              <w:t>2</w:t>
            </w:r>
            <w:r w:rsidR="005D0CAB">
              <w:rPr>
                <w:sz w:val="17"/>
                <w:szCs w:val="17"/>
              </w:rPr>
              <w:t>1</w:t>
            </w:r>
            <w:r w:rsidRPr="00587801">
              <w:rPr>
                <w:sz w:val="17"/>
                <w:szCs w:val="17"/>
              </w:rPr>
              <w:t xml:space="preserve"> год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D6523E">
              <w:rPr>
                <w:sz w:val="17"/>
                <w:szCs w:val="17"/>
              </w:rPr>
              <w:t>2</w:t>
            </w:r>
            <w:r w:rsidR="005D0CAB">
              <w:rPr>
                <w:sz w:val="17"/>
                <w:szCs w:val="17"/>
              </w:rPr>
              <w:t>2</w:t>
            </w:r>
            <w:r w:rsidRPr="00587801">
              <w:rPr>
                <w:sz w:val="17"/>
                <w:szCs w:val="17"/>
              </w:rPr>
              <w:t xml:space="preserve"> год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AD7666" w:rsidRPr="00587801" w:rsidTr="00DC0517">
        <w:trPr>
          <w:trHeight w:val="159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наименование </w:t>
            </w:r>
            <w:hyperlink r:id="rId283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84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85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код по </w:t>
            </w:r>
            <w:hyperlink r:id="rId286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  <w:hyperlink r:id="rId287" w:anchor="sub_117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88" w:anchor="sub_117" w:history="1">
              <w:r w:rsidRPr="00587801">
                <w:rPr>
                  <w:rStyle w:val="ab"/>
                  <w:sz w:val="17"/>
                  <w:szCs w:val="17"/>
                </w:rPr>
                <w:t>6</w:t>
              </w:r>
            </w:hyperlink>
            <w:hyperlink r:id="rId289" w:anchor="sub_117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AD7666" w:rsidRPr="00587801" w:rsidTr="00DC0517">
        <w:trPr>
          <w:trHeight w:val="53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14</w:t>
            </w:r>
          </w:p>
        </w:tc>
      </w:tr>
      <w:tr w:rsidR="00F201C1" w:rsidRPr="00587801" w:rsidTr="00DC0517">
        <w:trPr>
          <w:trHeight w:val="70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DC244A">
            <w:pPr>
              <w:widowControl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C1" w:rsidRPr="00DC0517" w:rsidRDefault="00F201C1" w:rsidP="00F201C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1C1" w:rsidRPr="00DC0517" w:rsidRDefault="00F201C1" w:rsidP="00E174C8">
            <w:pPr>
              <w:jc w:val="center"/>
            </w:pPr>
          </w:p>
        </w:tc>
      </w:tr>
    </w:tbl>
    <w:p w:rsidR="00E174C8" w:rsidRPr="00587801" w:rsidRDefault="00E174C8" w:rsidP="00AD7666">
      <w:pPr>
        <w:rPr>
          <w:sz w:val="23"/>
          <w:szCs w:val="23"/>
        </w:rPr>
      </w:pPr>
      <w:bookmarkStart w:id="17" w:name="sub_132"/>
    </w:p>
    <w:p w:rsidR="00F201C1" w:rsidRPr="00587801" w:rsidRDefault="00F201C1" w:rsidP="00AD7666">
      <w:pPr>
        <w:rPr>
          <w:sz w:val="23"/>
          <w:szCs w:val="23"/>
        </w:rPr>
      </w:pPr>
    </w:p>
    <w:p w:rsidR="00F201C1" w:rsidRPr="00587801" w:rsidRDefault="00F201C1" w:rsidP="00AD7666">
      <w:pPr>
        <w:rPr>
          <w:sz w:val="23"/>
          <w:szCs w:val="23"/>
        </w:rPr>
      </w:pPr>
    </w:p>
    <w:p w:rsidR="00F201C1" w:rsidRDefault="00F201C1" w:rsidP="00AD7666">
      <w:pPr>
        <w:rPr>
          <w:sz w:val="23"/>
          <w:szCs w:val="23"/>
        </w:rPr>
      </w:pPr>
    </w:p>
    <w:p w:rsidR="00587801" w:rsidRDefault="00587801" w:rsidP="00AD7666">
      <w:pPr>
        <w:rPr>
          <w:sz w:val="23"/>
          <w:szCs w:val="23"/>
        </w:rPr>
      </w:pPr>
    </w:p>
    <w:p w:rsidR="00587801" w:rsidRDefault="00587801" w:rsidP="00AD7666">
      <w:pPr>
        <w:rPr>
          <w:sz w:val="23"/>
          <w:szCs w:val="23"/>
        </w:rPr>
      </w:pPr>
    </w:p>
    <w:p w:rsidR="00587801" w:rsidRPr="00587801" w:rsidRDefault="00587801" w:rsidP="00AD7666">
      <w:pPr>
        <w:rPr>
          <w:sz w:val="23"/>
          <w:szCs w:val="23"/>
        </w:rPr>
      </w:pPr>
    </w:p>
    <w:p w:rsidR="00F201C1" w:rsidRPr="00587801" w:rsidRDefault="00F201C1" w:rsidP="00AD7666">
      <w:pPr>
        <w:rPr>
          <w:sz w:val="23"/>
          <w:szCs w:val="23"/>
        </w:rPr>
      </w:pPr>
    </w:p>
    <w:p w:rsidR="00AD7666" w:rsidRPr="00587801" w:rsidRDefault="00AD7666" w:rsidP="00AD7666">
      <w:pPr>
        <w:rPr>
          <w:sz w:val="23"/>
          <w:szCs w:val="23"/>
        </w:rPr>
      </w:pPr>
      <w:r w:rsidRPr="00587801">
        <w:rPr>
          <w:sz w:val="23"/>
          <w:szCs w:val="23"/>
        </w:rPr>
        <w:lastRenderedPageBreak/>
        <w:t>3.2. Показатели, характеризующие объем работы</w:t>
      </w:r>
    </w:p>
    <w:bookmarkEnd w:id="17"/>
    <w:p w:rsidR="00AD7666" w:rsidRPr="00587801" w:rsidRDefault="00AD7666" w:rsidP="00AD7666">
      <w:pPr>
        <w:rPr>
          <w:sz w:val="23"/>
          <w:szCs w:val="2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708"/>
        <w:gridCol w:w="709"/>
        <w:gridCol w:w="848"/>
        <w:gridCol w:w="709"/>
        <w:gridCol w:w="1703"/>
        <w:gridCol w:w="569"/>
        <w:gridCol w:w="711"/>
        <w:gridCol w:w="847"/>
        <w:gridCol w:w="992"/>
        <w:gridCol w:w="992"/>
        <w:gridCol w:w="851"/>
        <w:gridCol w:w="673"/>
        <w:gridCol w:w="709"/>
        <w:gridCol w:w="602"/>
        <w:gridCol w:w="567"/>
        <w:gridCol w:w="851"/>
      </w:tblGrid>
      <w:tr w:rsidR="00AD7666" w:rsidRPr="00587801" w:rsidTr="00DC0517">
        <w:trPr>
          <w:trHeight w:val="16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Уникальный номер реестровой записи </w:t>
            </w:r>
            <w:hyperlink r:id="rId290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91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92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DC051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Показатель, характеризующий содержание работы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DC051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DC051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Значение показателя  объема </w:t>
            </w:r>
            <w:r w:rsidR="00AD7666" w:rsidRPr="00587801">
              <w:rPr>
                <w:sz w:val="17"/>
                <w:szCs w:val="17"/>
              </w:rPr>
              <w:t>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качества работы</w:t>
            </w:r>
            <w:hyperlink r:id="rId293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AD7666" w:rsidRPr="00587801" w:rsidTr="00DC0517">
        <w:trPr>
          <w:trHeight w:val="1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17" w:rsidRDefault="00DC051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наименование показателя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hyperlink r:id="rId294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95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296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17" w:rsidRDefault="00DC0517" w:rsidP="00DC0517">
            <w:pPr>
              <w:rPr>
                <w:sz w:val="17"/>
                <w:szCs w:val="17"/>
              </w:rPr>
            </w:pP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наименование показателя) </w:t>
            </w:r>
            <w:hyperlink r:id="rId297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298" w:anchor="sub_116" w:history="1">
              <w:r w:rsidRPr="00587801">
                <w:rPr>
                  <w:rStyle w:val="ab"/>
                  <w:sz w:val="17"/>
                  <w:szCs w:val="17"/>
                </w:rPr>
                <w:t>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DC0517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наименование показателя</w:t>
            </w:r>
            <w:r w:rsidR="00AD7666" w:rsidRPr="00587801">
              <w:rPr>
                <w:sz w:val="17"/>
                <w:szCs w:val="17"/>
              </w:rPr>
              <w:t xml:space="preserve"> </w:t>
            </w:r>
            <w:hyperlink r:id="rId299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(5)</w:t>
              </w:r>
            </w:hyperlink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517" w:rsidRDefault="00DC0517" w:rsidP="00DC051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  <w:p w:rsidR="00AD7666" w:rsidRPr="00587801" w:rsidRDefault="00AD7666" w:rsidP="00DC0517">
            <w:pPr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 </w:t>
            </w:r>
            <w:hyperlink r:id="rId300" w:anchor="sub_116" w:history="1">
              <w:r w:rsidRPr="00587801">
                <w:rPr>
                  <w:rStyle w:val="ab"/>
                  <w:sz w:val="17"/>
                  <w:szCs w:val="17"/>
                </w:rPr>
                <w:t>(5</w:t>
              </w:r>
            </w:hyperlink>
            <w:hyperlink r:id="rId301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DC0517">
            <w:pPr>
              <w:rPr>
                <w:sz w:val="17"/>
                <w:szCs w:val="17"/>
              </w:rPr>
            </w:pPr>
          </w:p>
          <w:p w:rsidR="00AD7666" w:rsidRPr="00587801" w:rsidRDefault="00DC051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  <w:r w:rsidR="00AD7666" w:rsidRPr="00587801">
              <w:rPr>
                <w:sz w:val="17"/>
                <w:szCs w:val="17"/>
              </w:rPr>
              <w:t xml:space="preserve"> </w:t>
            </w:r>
            <w:hyperlink r:id="rId302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03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304" w:anchor="sub_116" w:history="1">
              <w:r w:rsidR="00AD7666"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наименование показателя </w:t>
            </w:r>
            <w:hyperlink r:id="rId305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06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307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4" w:rsidRPr="00587801" w:rsidRDefault="00F75AD4" w:rsidP="00E8622E">
            <w:pPr>
              <w:jc w:val="center"/>
              <w:rPr>
                <w:sz w:val="17"/>
                <w:szCs w:val="17"/>
              </w:rPr>
            </w:pPr>
          </w:p>
          <w:p w:rsidR="00AD7666" w:rsidRPr="00587801" w:rsidRDefault="00AD7666" w:rsidP="00E8622E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FF757E"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4" w:rsidRPr="00587801" w:rsidRDefault="00F75AD4">
            <w:pPr>
              <w:jc w:val="center"/>
              <w:rPr>
                <w:sz w:val="17"/>
                <w:szCs w:val="17"/>
              </w:rPr>
            </w:pP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FF757E"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AD4" w:rsidRPr="00587801" w:rsidRDefault="00F75AD4">
            <w:pPr>
              <w:jc w:val="center"/>
              <w:rPr>
                <w:sz w:val="17"/>
                <w:szCs w:val="17"/>
              </w:rPr>
            </w:pP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FF757E"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 xml:space="preserve"> год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 w:rsidP="00E8622E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FF757E"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2E" w:rsidRPr="00587801" w:rsidRDefault="00E8622E">
            <w:pPr>
              <w:jc w:val="center"/>
              <w:rPr>
                <w:sz w:val="17"/>
                <w:szCs w:val="17"/>
              </w:rPr>
            </w:pP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FF757E"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(1-й год планового периода)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 w:rsidR="00FF757E"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 xml:space="preserve"> год</w:t>
            </w:r>
          </w:p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AD7666" w:rsidRPr="00587801" w:rsidTr="00DC0517">
        <w:trPr>
          <w:trHeight w:val="1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наименование </w:t>
            </w:r>
            <w:hyperlink r:id="rId308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09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310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 xml:space="preserve">код по </w:t>
            </w:r>
            <w:hyperlink r:id="rId311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  <w:hyperlink r:id="rId312" w:anchor="sub_117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13" w:anchor="sub_117" w:history="1">
              <w:r w:rsidRPr="00587801">
                <w:rPr>
                  <w:rStyle w:val="ab"/>
                  <w:sz w:val="17"/>
                  <w:szCs w:val="17"/>
                </w:rPr>
                <w:t>6</w:t>
              </w:r>
            </w:hyperlink>
            <w:hyperlink r:id="rId314" w:anchor="sub_117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66" w:rsidRPr="00587801" w:rsidRDefault="00AD766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AD7666" w:rsidRPr="00587801" w:rsidTr="00DC0517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66" w:rsidRPr="00587801" w:rsidRDefault="00AD7666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18</w:t>
            </w:r>
          </w:p>
        </w:tc>
      </w:tr>
      <w:tr w:rsidR="00220177" w:rsidRPr="00587801" w:rsidTr="005D0CAB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587801" w:rsidRDefault="00220177" w:rsidP="00220177">
            <w:pPr>
              <w:widowControl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587801" w:rsidRDefault="00220177" w:rsidP="00220177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587801" w:rsidRDefault="00220177" w:rsidP="0022017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587801" w:rsidRDefault="00220177" w:rsidP="0022017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DC0517" w:rsidRDefault="00220177" w:rsidP="0022017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587801" w:rsidRDefault="00220177" w:rsidP="0022017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7" w:rsidRPr="00220177" w:rsidRDefault="00220177" w:rsidP="00220177">
            <w:pPr>
              <w:jc w:val="both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220177" w:rsidRDefault="00220177" w:rsidP="00220177">
            <w:pPr>
              <w:jc w:val="both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587801" w:rsidRDefault="00220177" w:rsidP="0022017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587801" w:rsidRDefault="00220177" w:rsidP="00220177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220177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22017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220177">
            <w:pPr>
              <w:jc w:val="both"/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220177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220177">
            <w:pPr>
              <w:jc w:val="center"/>
              <w:rPr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22017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5D0CA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177" w:rsidRPr="00CB0539" w:rsidRDefault="00220177" w:rsidP="005D0CAB">
            <w:pPr>
              <w:jc w:val="center"/>
            </w:pPr>
          </w:p>
        </w:tc>
      </w:tr>
    </w:tbl>
    <w:p w:rsidR="00DC0517" w:rsidRDefault="00DC0517" w:rsidP="00AD7666">
      <w:pPr>
        <w:rPr>
          <w:rFonts w:ascii="Arial" w:hAnsi="Arial" w:cs="Arial"/>
          <w:sz w:val="21"/>
          <w:szCs w:val="21"/>
        </w:rPr>
      </w:pPr>
    </w:p>
    <w:p w:rsidR="0080336F" w:rsidRPr="00DC0517" w:rsidRDefault="00DC0517" w:rsidP="00AD7666">
      <w:pPr>
        <w:rPr>
          <w:sz w:val="24"/>
          <w:szCs w:val="24"/>
        </w:rPr>
      </w:pPr>
      <w:r w:rsidRPr="00DC0517">
        <w:rPr>
          <w:sz w:val="24"/>
          <w:szCs w:val="24"/>
        </w:rPr>
        <w:t>4. Нормативно – правовые акты, устанавливающие размер платы (цену, тариф), либо порядок ее установления</w:t>
      </w:r>
    </w:p>
    <w:p w:rsidR="00C53323" w:rsidRPr="00DC0517" w:rsidRDefault="00C53323" w:rsidP="00AD7666">
      <w:pPr>
        <w:rPr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526"/>
        <w:gridCol w:w="4719"/>
        <w:gridCol w:w="3123"/>
        <w:gridCol w:w="3123"/>
        <w:gridCol w:w="3123"/>
      </w:tblGrid>
      <w:tr w:rsidR="00DC6131" w:rsidTr="00685698">
        <w:tc>
          <w:tcPr>
            <w:tcW w:w="15614" w:type="dxa"/>
            <w:gridSpan w:val="5"/>
          </w:tcPr>
          <w:p w:rsidR="00DC6131" w:rsidRDefault="00DC6131" w:rsidP="00DC6131">
            <w:pPr>
              <w:tabs>
                <w:tab w:val="left" w:pos="6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Нормативный правовой акт </w:t>
            </w:r>
          </w:p>
        </w:tc>
      </w:tr>
      <w:tr w:rsidR="00DC6131" w:rsidTr="00DC6131">
        <w:tc>
          <w:tcPr>
            <w:tcW w:w="1526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4719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3123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123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123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DC6131" w:rsidTr="00DC6131">
        <w:tc>
          <w:tcPr>
            <w:tcW w:w="1526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DC6131" w:rsidRDefault="00DC6131" w:rsidP="00DC6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6131" w:rsidTr="00DC6131">
        <w:tc>
          <w:tcPr>
            <w:tcW w:w="1526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</w:tr>
      <w:tr w:rsidR="00DC6131" w:rsidTr="00DC6131">
        <w:tc>
          <w:tcPr>
            <w:tcW w:w="1526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DC6131" w:rsidRDefault="00DC6131" w:rsidP="00AD7666">
            <w:pPr>
              <w:rPr>
                <w:sz w:val="24"/>
                <w:szCs w:val="24"/>
              </w:rPr>
            </w:pPr>
          </w:p>
        </w:tc>
      </w:tr>
    </w:tbl>
    <w:p w:rsidR="00C53323" w:rsidRPr="00DC0517" w:rsidRDefault="00C53323" w:rsidP="00AD7666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22"/>
        <w:gridCol w:w="15"/>
        <w:gridCol w:w="13"/>
        <w:gridCol w:w="194"/>
        <w:gridCol w:w="30"/>
        <w:gridCol w:w="25"/>
        <w:gridCol w:w="167"/>
        <w:gridCol w:w="45"/>
        <w:gridCol w:w="37"/>
        <w:gridCol w:w="140"/>
        <w:gridCol w:w="60"/>
        <w:gridCol w:w="49"/>
        <w:gridCol w:w="113"/>
        <w:gridCol w:w="75"/>
        <w:gridCol w:w="61"/>
        <w:gridCol w:w="86"/>
        <w:gridCol w:w="90"/>
        <w:gridCol w:w="73"/>
        <w:gridCol w:w="59"/>
        <w:gridCol w:w="105"/>
        <w:gridCol w:w="85"/>
        <w:gridCol w:w="32"/>
        <w:gridCol w:w="120"/>
        <w:gridCol w:w="97"/>
        <w:gridCol w:w="5"/>
        <w:gridCol w:w="135"/>
        <w:gridCol w:w="87"/>
        <w:gridCol w:w="22"/>
        <w:gridCol w:w="128"/>
        <w:gridCol w:w="72"/>
        <w:gridCol w:w="49"/>
        <w:gridCol w:w="116"/>
        <w:gridCol w:w="57"/>
        <w:gridCol w:w="76"/>
        <w:gridCol w:w="104"/>
        <w:gridCol w:w="42"/>
        <w:gridCol w:w="103"/>
        <w:gridCol w:w="92"/>
        <w:gridCol w:w="27"/>
        <w:gridCol w:w="130"/>
        <w:gridCol w:w="80"/>
        <w:gridCol w:w="12"/>
        <w:gridCol w:w="157"/>
        <w:gridCol w:w="65"/>
        <w:gridCol w:w="3"/>
        <w:gridCol w:w="181"/>
        <w:gridCol w:w="38"/>
        <w:gridCol w:w="18"/>
        <w:gridCol w:w="193"/>
        <w:gridCol w:w="11"/>
        <w:gridCol w:w="33"/>
        <w:gridCol w:w="189"/>
        <w:gridCol w:w="16"/>
        <w:gridCol w:w="32"/>
        <w:gridCol w:w="174"/>
        <w:gridCol w:w="43"/>
        <w:gridCol w:w="20"/>
        <w:gridCol w:w="159"/>
        <w:gridCol w:w="70"/>
        <w:gridCol w:w="8"/>
        <w:gridCol w:w="19"/>
        <w:gridCol w:w="125"/>
        <w:gridCol w:w="94"/>
        <w:gridCol w:w="3"/>
        <w:gridCol w:w="125"/>
        <w:gridCol w:w="109"/>
        <w:gridCol w:w="15"/>
        <w:gridCol w:w="98"/>
        <w:gridCol w:w="124"/>
        <w:gridCol w:w="27"/>
        <w:gridCol w:w="71"/>
        <w:gridCol w:w="139"/>
        <w:gridCol w:w="39"/>
        <w:gridCol w:w="44"/>
        <w:gridCol w:w="154"/>
        <w:gridCol w:w="51"/>
        <w:gridCol w:w="17"/>
        <w:gridCol w:w="155"/>
        <w:gridCol w:w="67"/>
        <w:gridCol w:w="10"/>
        <w:gridCol w:w="146"/>
        <w:gridCol w:w="66"/>
        <w:gridCol w:w="36"/>
        <w:gridCol w:w="186"/>
        <w:gridCol w:w="37"/>
        <w:gridCol w:w="25"/>
        <w:gridCol w:w="160"/>
        <w:gridCol w:w="37"/>
        <w:gridCol w:w="51"/>
        <w:gridCol w:w="134"/>
        <w:gridCol w:w="37"/>
        <w:gridCol w:w="76"/>
        <w:gridCol w:w="109"/>
        <w:gridCol w:w="37"/>
        <w:gridCol w:w="101"/>
        <w:gridCol w:w="84"/>
        <w:gridCol w:w="37"/>
        <w:gridCol w:w="126"/>
        <w:gridCol w:w="59"/>
        <w:gridCol w:w="37"/>
        <w:gridCol w:w="151"/>
        <w:gridCol w:w="34"/>
        <w:gridCol w:w="37"/>
        <w:gridCol w:w="176"/>
        <w:gridCol w:w="9"/>
        <w:gridCol w:w="37"/>
        <w:gridCol w:w="185"/>
        <w:gridCol w:w="16"/>
        <w:gridCol w:w="21"/>
        <w:gridCol w:w="185"/>
        <w:gridCol w:w="37"/>
        <w:gridCol w:w="4"/>
        <w:gridCol w:w="181"/>
        <w:gridCol w:w="37"/>
        <w:gridCol w:w="29"/>
        <w:gridCol w:w="156"/>
        <w:gridCol w:w="37"/>
        <w:gridCol w:w="54"/>
        <w:gridCol w:w="131"/>
        <w:gridCol w:w="37"/>
        <w:gridCol w:w="79"/>
        <w:gridCol w:w="106"/>
        <w:gridCol w:w="37"/>
        <w:gridCol w:w="104"/>
        <w:gridCol w:w="81"/>
        <w:gridCol w:w="37"/>
        <w:gridCol w:w="129"/>
        <w:gridCol w:w="56"/>
        <w:gridCol w:w="37"/>
        <w:gridCol w:w="154"/>
        <w:gridCol w:w="31"/>
        <w:gridCol w:w="37"/>
        <w:gridCol w:w="179"/>
        <w:gridCol w:w="6"/>
        <w:gridCol w:w="37"/>
        <w:gridCol w:w="185"/>
        <w:gridCol w:w="19"/>
        <w:gridCol w:w="18"/>
        <w:gridCol w:w="185"/>
        <w:gridCol w:w="37"/>
        <w:gridCol w:w="7"/>
        <w:gridCol w:w="178"/>
        <w:gridCol w:w="37"/>
        <w:gridCol w:w="32"/>
        <w:gridCol w:w="153"/>
        <w:gridCol w:w="37"/>
        <w:gridCol w:w="57"/>
        <w:gridCol w:w="128"/>
        <w:gridCol w:w="37"/>
        <w:gridCol w:w="82"/>
        <w:gridCol w:w="140"/>
        <w:gridCol w:w="107"/>
        <w:gridCol w:w="128"/>
        <w:gridCol w:w="128"/>
        <w:gridCol w:w="94"/>
        <w:gridCol w:w="152"/>
        <w:gridCol w:w="70"/>
        <w:gridCol w:w="176"/>
        <w:gridCol w:w="46"/>
        <w:gridCol w:w="200"/>
        <w:gridCol w:w="22"/>
        <w:gridCol w:w="222"/>
        <w:gridCol w:w="2"/>
        <w:gridCol w:w="220"/>
        <w:gridCol w:w="24"/>
        <w:gridCol w:w="2"/>
        <w:gridCol w:w="196"/>
        <w:gridCol w:w="24"/>
        <w:gridCol w:w="26"/>
        <w:gridCol w:w="172"/>
        <w:gridCol w:w="24"/>
        <w:gridCol w:w="50"/>
        <w:gridCol w:w="148"/>
        <w:gridCol w:w="24"/>
        <w:gridCol w:w="74"/>
        <w:gridCol w:w="124"/>
        <w:gridCol w:w="24"/>
        <w:gridCol w:w="98"/>
        <w:gridCol w:w="124"/>
        <w:gridCol w:w="122"/>
        <w:gridCol w:w="100"/>
        <w:gridCol w:w="146"/>
        <w:gridCol w:w="76"/>
        <w:gridCol w:w="170"/>
        <w:gridCol w:w="52"/>
        <w:gridCol w:w="194"/>
        <w:gridCol w:w="28"/>
        <w:gridCol w:w="222"/>
      </w:tblGrid>
      <w:tr w:rsidR="006D47AD" w:rsidRPr="006D47AD" w:rsidTr="00C825EF">
        <w:trPr>
          <w:gridAfter w:val="103"/>
          <w:wAfter w:w="2856" w:type="pct"/>
          <w:trHeight w:val="375"/>
        </w:trPr>
        <w:tc>
          <w:tcPr>
            <w:tcW w:w="2144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D47AD">
              <w:rPr>
                <w:b/>
                <w:sz w:val="24"/>
                <w:szCs w:val="24"/>
              </w:rPr>
              <w:t xml:space="preserve">Часть III. Прочие сведения о </w:t>
            </w:r>
            <w:r>
              <w:rPr>
                <w:b/>
                <w:sz w:val="24"/>
                <w:szCs w:val="24"/>
              </w:rPr>
              <w:t>муниципальном</w:t>
            </w:r>
            <w:r w:rsidRPr="006D47AD">
              <w:rPr>
                <w:b/>
                <w:sz w:val="24"/>
                <w:szCs w:val="24"/>
              </w:rPr>
              <w:t xml:space="preserve"> задании </w:t>
            </w:r>
            <w:r w:rsidRPr="006D47AD">
              <w:rPr>
                <w:b/>
                <w:sz w:val="24"/>
                <w:szCs w:val="24"/>
                <w:vertAlign w:val="superscript"/>
              </w:rPr>
              <w:t>9</w:t>
            </w:r>
          </w:p>
        </w:tc>
      </w:tr>
      <w:tr w:rsidR="006D47AD" w:rsidRPr="006D47AD" w:rsidTr="00C825EF">
        <w:trPr>
          <w:trHeight w:val="300"/>
        </w:trPr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D47AD" w:rsidRPr="006D47AD" w:rsidTr="00C825EF">
        <w:trPr>
          <w:gridAfter w:val="35"/>
          <w:wAfter w:w="1146" w:type="pct"/>
          <w:trHeight w:val="2565"/>
        </w:trPr>
        <w:tc>
          <w:tcPr>
            <w:tcW w:w="2144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lastRenderedPageBreak/>
              <w:t xml:space="preserve">1. Основания (условия и порядок) для досрочного прекращения выполнения </w:t>
            </w:r>
            <w:r>
              <w:rPr>
                <w:sz w:val="24"/>
                <w:szCs w:val="24"/>
              </w:rPr>
              <w:t>муниципального</w:t>
            </w:r>
            <w:r w:rsidRPr="006D47A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709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proofErr w:type="gramStart"/>
            <w:r w:rsidRPr="006D47AD">
              <w:rPr>
                <w:sz w:val="24"/>
                <w:szCs w:val="24"/>
              </w:rPr>
              <w:t>решение учредителя;                                                                                                       прекращение деятельности учреждения как юридического лица;</w:t>
            </w:r>
            <w:r w:rsidRPr="006D47AD">
              <w:rPr>
                <w:sz w:val="24"/>
                <w:szCs w:val="24"/>
              </w:rPr>
              <w:br/>
              <w:t>ликвидация учреждения;</w:t>
            </w:r>
            <w:r w:rsidRPr="006D47AD">
              <w:rPr>
                <w:sz w:val="24"/>
                <w:szCs w:val="24"/>
              </w:rPr>
              <w:br/>
              <w:t>иные случаи наступления ситуации, делающей выполнение задания невозможным;</w:t>
            </w:r>
            <w:r w:rsidRPr="006D47AD">
              <w:rPr>
                <w:sz w:val="24"/>
                <w:szCs w:val="24"/>
              </w:rPr>
              <w:br/>
              <w:t>исключение муниципальной услуги (работы) из перечня государственных (муниципальных)  услуг (работ);</w:t>
            </w:r>
            <w:r w:rsidRPr="006D47AD">
              <w:rPr>
                <w:sz w:val="24"/>
                <w:szCs w:val="24"/>
              </w:rPr>
              <w:br/>
              <w:t>иные основания, предусмотренные нормативными актами Российской Федерации</w:t>
            </w:r>
            <w:r w:rsidRPr="006D47AD">
              <w:rPr>
                <w:color w:val="FF0000"/>
                <w:sz w:val="24"/>
                <w:szCs w:val="24"/>
              </w:rPr>
              <w:t>.</w:t>
            </w:r>
            <w:proofErr w:type="gramEnd"/>
          </w:p>
        </w:tc>
      </w:tr>
      <w:tr w:rsidR="006D47AD" w:rsidRPr="006D47AD" w:rsidTr="00C825EF">
        <w:trPr>
          <w:gridAfter w:val="35"/>
          <w:wAfter w:w="1146" w:type="pct"/>
          <w:trHeight w:val="645"/>
        </w:trPr>
        <w:tc>
          <w:tcPr>
            <w:tcW w:w="2144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6D47AD">
              <w:rPr>
                <w:sz w:val="24"/>
                <w:szCs w:val="24"/>
              </w:rPr>
              <w:t>контроля за</w:t>
            </w:r>
            <w:proofErr w:type="gramEnd"/>
            <w:r w:rsidRPr="006D47AD">
              <w:rPr>
                <w:sz w:val="24"/>
                <w:szCs w:val="24"/>
              </w:rPr>
              <w:t xml:space="preserve"> выполнением) </w:t>
            </w:r>
            <w:r>
              <w:rPr>
                <w:sz w:val="24"/>
                <w:szCs w:val="24"/>
              </w:rPr>
              <w:t>муниципального</w:t>
            </w:r>
            <w:r w:rsidRPr="006D47A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709" w:type="pct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> </w:t>
            </w:r>
          </w:p>
        </w:tc>
      </w:tr>
      <w:tr w:rsidR="006D47AD" w:rsidRPr="006D47AD" w:rsidTr="00C825EF">
        <w:trPr>
          <w:gridAfter w:val="35"/>
          <w:wAfter w:w="1146" w:type="pct"/>
          <w:trHeight w:val="345"/>
        </w:trPr>
        <w:tc>
          <w:tcPr>
            <w:tcW w:w="2144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3. Порядок </w:t>
            </w:r>
            <w:proofErr w:type="gramStart"/>
            <w:r w:rsidRPr="006D47AD">
              <w:rPr>
                <w:sz w:val="24"/>
                <w:szCs w:val="24"/>
              </w:rPr>
              <w:t>контроля за</w:t>
            </w:r>
            <w:proofErr w:type="gramEnd"/>
            <w:r w:rsidRPr="006D47AD">
              <w:rPr>
                <w:sz w:val="24"/>
                <w:szCs w:val="24"/>
              </w:rPr>
              <w:t xml:space="preserve"> выполнением </w:t>
            </w:r>
            <w:r>
              <w:rPr>
                <w:sz w:val="24"/>
                <w:szCs w:val="24"/>
              </w:rPr>
              <w:t>муниципального</w:t>
            </w:r>
            <w:r w:rsidRPr="006D47AD">
              <w:rPr>
                <w:sz w:val="24"/>
                <w:szCs w:val="24"/>
              </w:rPr>
              <w:t xml:space="preserve"> задания</w:t>
            </w:r>
          </w:p>
        </w:tc>
        <w:tc>
          <w:tcPr>
            <w:tcW w:w="1709" w:type="pct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D47AD" w:rsidRPr="006D47AD" w:rsidTr="00C825EF">
        <w:trPr>
          <w:trHeight w:val="255"/>
        </w:trPr>
        <w:tc>
          <w:tcPr>
            <w:tcW w:w="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43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</w:tr>
      <w:tr w:rsidR="006D47AD" w:rsidRPr="006D47AD" w:rsidTr="00C825EF">
        <w:trPr>
          <w:trHeight w:val="990"/>
        </w:trPr>
        <w:tc>
          <w:tcPr>
            <w:tcW w:w="1526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1187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287" w:type="pct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</w:t>
            </w:r>
            <w:r w:rsidRPr="006D47AD">
              <w:rPr>
                <w:sz w:val="22"/>
                <w:szCs w:val="22"/>
              </w:rPr>
              <w:t xml:space="preserve"> органы исполнительной власти, осуществляющие </w:t>
            </w:r>
            <w:r w:rsidRPr="006D47AD">
              <w:rPr>
                <w:sz w:val="22"/>
                <w:szCs w:val="22"/>
              </w:rPr>
              <w:br/>
            </w:r>
            <w:proofErr w:type="gramStart"/>
            <w:r w:rsidRPr="006D47AD">
              <w:rPr>
                <w:sz w:val="22"/>
                <w:szCs w:val="22"/>
              </w:rPr>
              <w:t>контроль за</w:t>
            </w:r>
            <w:proofErr w:type="gramEnd"/>
            <w:r w:rsidRPr="006D47A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4"/>
                <w:szCs w:val="24"/>
              </w:rPr>
              <w:t>муниципального</w:t>
            </w:r>
            <w:r w:rsidRPr="006D47AD">
              <w:rPr>
                <w:sz w:val="24"/>
                <w:szCs w:val="24"/>
              </w:rPr>
              <w:t xml:space="preserve"> </w:t>
            </w:r>
            <w:r w:rsidRPr="006D47AD">
              <w:rPr>
                <w:sz w:val="22"/>
                <w:szCs w:val="22"/>
              </w:rPr>
              <w:t>задания</w:t>
            </w:r>
          </w:p>
        </w:tc>
      </w:tr>
      <w:tr w:rsidR="006D47AD" w:rsidRPr="006D47AD" w:rsidTr="00C825EF">
        <w:trPr>
          <w:trHeight w:val="300"/>
        </w:trPr>
        <w:tc>
          <w:tcPr>
            <w:tcW w:w="1526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1</w:t>
            </w:r>
          </w:p>
        </w:tc>
        <w:tc>
          <w:tcPr>
            <w:tcW w:w="1187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2</w:t>
            </w:r>
          </w:p>
        </w:tc>
        <w:tc>
          <w:tcPr>
            <w:tcW w:w="2287" w:type="pct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3</w:t>
            </w:r>
          </w:p>
        </w:tc>
      </w:tr>
      <w:tr w:rsidR="006D47AD" w:rsidRPr="006D47AD" w:rsidTr="00C825EF">
        <w:trPr>
          <w:trHeight w:val="660"/>
        </w:trPr>
        <w:tc>
          <w:tcPr>
            <w:tcW w:w="1526" w:type="pct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 xml:space="preserve">Рассмотрение отчетов о выполнении </w:t>
            </w:r>
            <w:r w:rsidRPr="006D47AD">
              <w:rPr>
                <w:sz w:val="24"/>
                <w:szCs w:val="24"/>
              </w:rPr>
              <w:t xml:space="preserve">муниципального </w:t>
            </w:r>
            <w:r w:rsidRPr="006D47AD">
              <w:rPr>
                <w:sz w:val="22"/>
                <w:szCs w:val="22"/>
              </w:rPr>
              <w:t>задания</w:t>
            </w:r>
          </w:p>
        </w:tc>
        <w:tc>
          <w:tcPr>
            <w:tcW w:w="1187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ежегодно</w:t>
            </w:r>
          </w:p>
        </w:tc>
        <w:tc>
          <w:tcPr>
            <w:tcW w:w="2287" w:type="pct"/>
            <w:gridSpan w:val="7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Администрация муниципального района Бижбулякский район Республики Башкортостан</w:t>
            </w:r>
          </w:p>
        </w:tc>
      </w:tr>
      <w:tr w:rsidR="006D47AD" w:rsidRPr="006D47AD" w:rsidTr="006D47AD">
        <w:trPr>
          <w:trHeight w:val="25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59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</w:pPr>
          </w:p>
        </w:tc>
      </w:tr>
      <w:tr w:rsidR="006D47AD" w:rsidRPr="006D47AD" w:rsidTr="00C825EF">
        <w:trPr>
          <w:gridAfter w:val="34"/>
          <w:wAfter w:w="1084" w:type="pct"/>
          <w:trHeight w:val="315"/>
        </w:trPr>
        <w:tc>
          <w:tcPr>
            <w:tcW w:w="2265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4. Требования к отчетности о выполнении </w:t>
            </w:r>
            <w:r w:rsidR="00743586" w:rsidRPr="006D47AD">
              <w:rPr>
                <w:sz w:val="24"/>
                <w:szCs w:val="24"/>
              </w:rPr>
              <w:t xml:space="preserve">муниципального </w:t>
            </w:r>
            <w:r w:rsidRPr="006D47AD">
              <w:rPr>
                <w:sz w:val="24"/>
                <w:szCs w:val="24"/>
              </w:rPr>
              <w:t>задания</w:t>
            </w:r>
          </w:p>
        </w:tc>
        <w:tc>
          <w:tcPr>
            <w:tcW w:w="1651" w:type="pct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> </w:t>
            </w:r>
          </w:p>
        </w:tc>
      </w:tr>
      <w:tr w:rsidR="006D47AD" w:rsidRPr="006D47AD" w:rsidTr="00C825EF">
        <w:trPr>
          <w:gridAfter w:val="34"/>
          <w:wAfter w:w="1084" w:type="pct"/>
          <w:trHeight w:val="630"/>
        </w:trPr>
        <w:tc>
          <w:tcPr>
            <w:tcW w:w="2265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4.1. Периодичность представления отчетов о выполнении </w:t>
            </w:r>
            <w:r w:rsidR="00743586" w:rsidRPr="006D47AD">
              <w:rPr>
                <w:sz w:val="24"/>
                <w:szCs w:val="24"/>
              </w:rPr>
              <w:t xml:space="preserve">муниципального </w:t>
            </w:r>
            <w:r w:rsidRPr="006D47AD">
              <w:rPr>
                <w:sz w:val="24"/>
                <w:szCs w:val="24"/>
              </w:rPr>
              <w:t>задания</w:t>
            </w:r>
          </w:p>
        </w:tc>
        <w:tc>
          <w:tcPr>
            <w:tcW w:w="1651" w:type="pct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>Основной отчет - один раз в год, предварительный отчет - один раз в год</w:t>
            </w:r>
          </w:p>
        </w:tc>
      </w:tr>
      <w:tr w:rsidR="006D47AD" w:rsidRPr="006D47AD" w:rsidTr="00C825EF">
        <w:trPr>
          <w:gridAfter w:val="34"/>
          <w:wAfter w:w="1084" w:type="pct"/>
          <w:trHeight w:val="630"/>
        </w:trPr>
        <w:tc>
          <w:tcPr>
            <w:tcW w:w="2265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4.2. Сроки представления отчетов о выполнении </w:t>
            </w:r>
            <w:r w:rsidR="00743586" w:rsidRPr="006D47AD">
              <w:rPr>
                <w:sz w:val="24"/>
                <w:szCs w:val="24"/>
              </w:rPr>
              <w:t xml:space="preserve">муниципального </w:t>
            </w:r>
            <w:r w:rsidRPr="006D47AD">
              <w:rPr>
                <w:sz w:val="24"/>
                <w:szCs w:val="24"/>
              </w:rPr>
              <w:t>задания</w:t>
            </w:r>
          </w:p>
        </w:tc>
        <w:tc>
          <w:tcPr>
            <w:tcW w:w="1651" w:type="pct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Не позднее 10 февраля года, следующего за </w:t>
            </w:r>
            <w:proofErr w:type="gramStart"/>
            <w:r w:rsidRPr="006D47AD">
              <w:rPr>
                <w:sz w:val="24"/>
                <w:szCs w:val="24"/>
              </w:rPr>
              <w:t>отчетным</w:t>
            </w:r>
            <w:proofErr w:type="gramEnd"/>
          </w:p>
        </w:tc>
      </w:tr>
      <w:tr w:rsidR="006D47AD" w:rsidRPr="006D47AD" w:rsidTr="00C825EF">
        <w:trPr>
          <w:gridAfter w:val="34"/>
          <w:wAfter w:w="1084" w:type="pct"/>
          <w:trHeight w:val="630"/>
        </w:trPr>
        <w:tc>
          <w:tcPr>
            <w:tcW w:w="2265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4.2.1. Сроки представления предварительного отчета о выполнении </w:t>
            </w:r>
            <w:r w:rsidR="00743586" w:rsidRPr="006D47AD">
              <w:rPr>
                <w:sz w:val="24"/>
                <w:szCs w:val="24"/>
              </w:rPr>
              <w:t xml:space="preserve">муниципального </w:t>
            </w:r>
            <w:r w:rsidRPr="006D47AD">
              <w:rPr>
                <w:sz w:val="24"/>
                <w:szCs w:val="24"/>
              </w:rPr>
              <w:t>задания</w:t>
            </w:r>
          </w:p>
        </w:tc>
        <w:tc>
          <w:tcPr>
            <w:tcW w:w="1651" w:type="pct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>Предварительный отчет о предполагаемом выполнении муниципального задания представляется не позднее 20 сентября отчетного года</w:t>
            </w:r>
          </w:p>
        </w:tc>
      </w:tr>
      <w:tr w:rsidR="006D47AD" w:rsidRPr="006D47AD" w:rsidTr="00C825EF">
        <w:trPr>
          <w:gridAfter w:val="34"/>
          <w:wAfter w:w="1084" w:type="pct"/>
          <w:trHeight w:val="630"/>
        </w:trPr>
        <w:tc>
          <w:tcPr>
            <w:tcW w:w="2265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4.3. Иные требования к отчетности о выполнении </w:t>
            </w:r>
            <w:r w:rsidRPr="006D47AD">
              <w:rPr>
                <w:sz w:val="24"/>
                <w:szCs w:val="24"/>
              </w:rPr>
              <w:br/>
            </w:r>
            <w:r w:rsidR="00743586" w:rsidRPr="006D47AD">
              <w:rPr>
                <w:sz w:val="24"/>
                <w:szCs w:val="24"/>
              </w:rPr>
              <w:t xml:space="preserve">муниципального </w:t>
            </w:r>
            <w:r w:rsidRPr="006D47AD">
              <w:rPr>
                <w:sz w:val="24"/>
                <w:szCs w:val="24"/>
              </w:rPr>
              <w:t>задания</w:t>
            </w:r>
          </w:p>
        </w:tc>
        <w:tc>
          <w:tcPr>
            <w:tcW w:w="1651" w:type="pct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>-</w:t>
            </w:r>
          </w:p>
        </w:tc>
      </w:tr>
      <w:tr w:rsidR="006D47AD" w:rsidRPr="006D47AD" w:rsidTr="00C825EF">
        <w:trPr>
          <w:gridAfter w:val="34"/>
          <w:wAfter w:w="1084" w:type="pct"/>
          <w:trHeight w:val="705"/>
        </w:trPr>
        <w:tc>
          <w:tcPr>
            <w:tcW w:w="2265" w:type="pct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lastRenderedPageBreak/>
              <w:t>5. Иные показатели, связанные с выполнением</w:t>
            </w:r>
            <w:r w:rsidRPr="006D47AD">
              <w:rPr>
                <w:sz w:val="24"/>
                <w:szCs w:val="24"/>
              </w:rPr>
              <w:br/>
            </w:r>
            <w:r w:rsidR="00743586" w:rsidRPr="006D47AD">
              <w:rPr>
                <w:sz w:val="24"/>
                <w:szCs w:val="24"/>
              </w:rPr>
              <w:t xml:space="preserve">муниципального </w:t>
            </w:r>
            <w:r w:rsidRPr="006D47AD">
              <w:rPr>
                <w:sz w:val="24"/>
                <w:szCs w:val="24"/>
              </w:rPr>
              <w:t xml:space="preserve">задания </w:t>
            </w:r>
            <w:r w:rsidRPr="006D47A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51" w:type="pct"/>
            <w:gridSpan w:val="6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47AD">
              <w:rPr>
                <w:sz w:val="24"/>
                <w:szCs w:val="24"/>
              </w:rPr>
              <w:t xml:space="preserve">Допустимое (возможное) отклонение от выполнения </w:t>
            </w:r>
            <w:r w:rsidR="00743586" w:rsidRPr="00743586">
              <w:rPr>
                <w:sz w:val="24"/>
                <w:szCs w:val="24"/>
              </w:rPr>
              <w:t>муниципального</w:t>
            </w:r>
            <w:r w:rsidR="00743586" w:rsidRPr="006D47AD">
              <w:rPr>
                <w:sz w:val="24"/>
                <w:szCs w:val="24"/>
              </w:rPr>
              <w:t xml:space="preserve"> </w:t>
            </w:r>
            <w:r w:rsidRPr="006D47AD">
              <w:rPr>
                <w:sz w:val="24"/>
                <w:szCs w:val="24"/>
              </w:rPr>
              <w:t>задания, в %: 5</w:t>
            </w:r>
          </w:p>
        </w:tc>
      </w:tr>
      <w:tr w:rsidR="006D47AD" w:rsidRPr="006D47AD" w:rsidTr="00C825EF">
        <w:trPr>
          <w:trHeight w:val="70"/>
        </w:trPr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D47AD">
              <w:rPr>
                <w:sz w:val="22"/>
                <w:szCs w:val="22"/>
              </w:rPr>
              <w:t> 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7AD" w:rsidRPr="006D47AD" w:rsidRDefault="006D47AD" w:rsidP="006D47A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43586" w:rsidRPr="006D47AD" w:rsidTr="00743586">
        <w:trPr>
          <w:trHeight w:val="8088"/>
        </w:trPr>
        <w:tc>
          <w:tcPr>
            <w:tcW w:w="5000" w:type="pct"/>
            <w:gridSpan w:val="18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43586" w:rsidRPr="006D47AD" w:rsidRDefault="00743586" w:rsidP="006D47AD">
            <w:pPr>
              <w:widowControl/>
              <w:autoSpaceDE/>
              <w:autoSpaceDN/>
              <w:adjustRightInd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1</w:t>
            </w:r>
            <w:r w:rsidRPr="006D47AD">
              <w:rPr>
                <w:color w:val="FFFFFF"/>
                <w:sz w:val="18"/>
                <w:szCs w:val="18"/>
              </w:rPr>
              <w:t>_</w:t>
            </w:r>
            <w:bookmarkStart w:id="18" w:name="_GoBack"/>
            <w:bookmarkEnd w:id="18"/>
            <w:r w:rsidRPr="006D47AD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присваивается в системе "Электронный бюджет".</w:t>
            </w:r>
          </w:p>
          <w:p w:rsidR="00743586" w:rsidRPr="006D47AD" w:rsidRDefault="00743586" w:rsidP="006D47AD">
            <w:pPr>
              <w:widowControl/>
              <w:autoSpaceDE/>
              <w:autoSpaceDN/>
              <w:adjustRightInd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2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З</w:t>
            </w:r>
            <w:proofErr w:type="gramEnd"/>
            <w:r w:rsidRPr="006D47AD">
              <w:rPr>
                <w:sz w:val="18"/>
                <w:szCs w:val="18"/>
              </w:rPr>
              <w:t xml:space="preserve">аполняется в случае досрочного прекращения выполнения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задания.</w:t>
            </w:r>
          </w:p>
          <w:p w:rsidR="00743586" w:rsidRPr="006D47AD" w:rsidRDefault="00743586" w:rsidP="006D47AD">
            <w:pPr>
              <w:widowControl/>
              <w:autoSpaceDE/>
              <w:autoSpaceDN/>
              <w:adjustRightInd/>
              <w:jc w:val="both"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3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Ф</w:t>
            </w:r>
            <w:proofErr w:type="gramEnd"/>
            <w:r w:rsidRPr="006D47AD">
              <w:rPr>
                <w:sz w:val="18"/>
                <w:szCs w:val="18"/>
              </w:rPr>
              <w:t xml:space="preserve">ормируется при установлении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на оказание </w:t>
            </w:r>
            <w:r>
              <w:rPr>
                <w:sz w:val="18"/>
                <w:szCs w:val="18"/>
              </w:rPr>
              <w:t>муниципальной</w:t>
            </w:r>
            <w:r w:rsidRPr="006D47AD">
              <w:rPr>
                <w:sz w:val="18"/>
                <w:szCs w:val="18"/>
              </w:rPr>
              <w:t xml:space="preserve"> услуги (услуг) и выполнение работы (работ) и содержит требования к оказанию </w:t>
            </w:r>
            <w:r>
              <w:rPr>
                <w:sz w:val="18"/>
                <w:szCs w:val="18"/>
              </w:rPr>
              <w:t>муниципальной</w:t>
            </w:r>
            <w:r w:rsidRPr="006D47AD">
              <w:rPr>
                <w:sz w:val="18"/>
                <w:szCs w:val="18"/>
              </w:rPr>
              <w:t xml:space="preserve"> услуги (услуг) и выполнению работы (работ) раздельно по каждой из </w:t>
            </w:r>
            <w:r>
              <w:rPr>
                <w:sz w:val="18"/>
                <w:szCs w:val="18"/>
              </w:rPr>
              <w:t>муниципальных</w:t>
            </w:r>
            <w:r w:rsidRPr="006D47AD">
              <w:rPr>
                <w:sz w:val="18"/>
                <w:szCs w:val="18"/>
              </w:rPr>
              <w:t xml:space="preserve"> услуг (работ) с указанием порядкового номера раздела.</w:t>
            </w:r>
          </w:p>
          <w:p w:rsidR="00743586" w:rsidRPr="006D47AD" w:rsidRDefault="00743586" w:rsidP="006D47AD">
            <w:pPr>
              <w:widowControl/>
              <w:autoSpaceDE/>
              <w:autoSpaceDN/>
              <w:adjustRightInd/>
              <w:jc w:val="both"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4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З</w:t>
            </w:r>
            <w:proofErr w:type="gramEnd"/>
            <w:r w:rsidRPr="006D47AD">
              <w:rPr>
                <w:sz w:val="18"/>
                <w:szCs w:val="18"/>
              </w:rPr>
              <w:t>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 услуг (работ), установленными при необходимости органом, осуществляющим функции и полномочия учредителя бюджетных или автономных учреждений, главным распорядителем средств бюджета, в ведении которого находятся казенные учреждения, и единицы их измерения.</w:t>
            </w:r>
          </w:p>
          <w:p w:rsidR="00743586" w:rsidRPr="006D47AD" w:rsidRDefault="00743586" w:rsidP="006D47AD">
            <w:pPr>
              <w:widowControl/>
              <w:autoSpaceDE/>
              <w:autoSpaceDN/>
              <w:adjustRightInd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5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З</w:t>
            </w:r>
            <w:proofErr w:type="gramEnd"/>
            <w:r w:rsidRPr="006D47AD">
              <w:rPr>
                <w:sz w:val="18"/>
                <w:szCs w:val="18"/>
              </w:rPr>
              <w:t>аполняется в соответствии с общероссийскими базовыми перечнями или федеральными перечнями.</w:t>
            </w:r>
          </w:p>
          <w:p w:rsidR="00743586" w:rsidRPr="006D47AD" w:rsidRDefault="00743586" w:rsidP="006D47AD">
            <w:pPr>
              <w:widowControl/>
              <w:autoSpaceDE/>
              <w:autoSpaceDN/>
              <w:adjustRightInd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6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З</w:t>
            </w:r>
            <w:proofErr w:type="gramEnd"/>
            <w:r w:rsidRPr="006D47AD">
              <w:rPr>
                <w:sz w:val="18"/>
                <w:szCs w:val="18"/>
              </w:rPr>
              <w:t>аполняется в соответствии с кодом, указанным в общероссийском базовом перечне или федеральном перечне (при наличии).</w:t>
            </w:r>
          </w:p>
          <w:p w:rsidR="00743586" w:rsidRPr="006D47AD" w:rsidRDefault="00743586" w:rsidP="006D47AD">
            <w:pPr>
              <w:widowControl/>
              <w:autoSpaceDE/>
              <w:autoSpaceDN/>
              <w:adjustRightInd/>
              <w:jc w:val="both"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7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З</w:t>
            </w:r>
            <w:proofErr w:type="gramEnd"/>
            <w:r w:rsidRPr="006D47AD">
              <w:rPr>
                <w:sz w:val="18"/>
                <w:szCs w:val="18"/>
              </w:rPr>
              <w:t>аполняется в случае,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  <w:p w:rsidR="00743586" w:rsidRPr="006D47AD" w:rsidRDefault="00743586" w:rsidP="006D47AD">
            <w:pPr>
              <w:rPr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8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З</w:t>
            </w:r>
            <w:proofErr w:type="gramEnd"/>
            <w:r w:rsidRPr="006D47AD">
              <w:rPr>
                <w:sz w:val="18"/>
                <w:szCs w:val="18"/>
              </w:rPr>
      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задания. При оказании услуг (выполнении работ) на платной основе сверх установленного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указанный показатель не формируется.</w:t>
            </w:r>
          </w:p>
          <w:p w:rsidR="00743586" w:rsidRPr="006D47AD" w:rsidRDefault="00743586" w:rsidP="006D47AD">
            <w:pPr>
              <w:widowControl/>
              <w:autoSpaceDE/>
              <w:autoSpaceDN/>
              <w:adjustRightInd/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9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З</w:t>
            </w:r>
            <w:proofErr w:type="gramEnd"/>
            <w:r w:rsidRPr="006D47AD">
              <w:rPr>
                <w:sz w:val="18"/>
                <w:szCs w:val="18"/>
              </w:rPr>
              <w:t xml:space="preserve">аполняется в целом по </w:t>
            </w:r>
            <w:r>
              <w:rPr>
                <w:sz w:val="18"/>
                <w:szCs w:val="18"/>
              </w:rPr>
              <w:t xml:space="preserve">муниципальному </w:t>
            </w:r>
            <w:r w:rsidRPr="006D47AD">
              <w:rPr>
                <w:sz w:val="18"/>
                <w:szCs w:val="18"/>
              </w:rPr>
              <w:t>заданию.</w:t>
            </w:r>
          </w:p>
          <w:p w:rsidR="00743586" w:rsidRPr="006D47AD" w:rsidRDefault="00743586" w:rsidP="00743586">
            <w:pPr>
              <w:rPr>
                <w:color w:val="FFFFFF"/>
                <w:sz w:val="18"/>
                <w:szCs w:val="18"/>
              </w:rPr>
            </w:pPr>
            <w:r w:rsidRPr="006D47AD">
              <w:rPr>
                <w:color w:val="FFFFFF"/>
                <w:sz w:val="18"/>
                <w:szCs w:val="18"/>
              </w:rPr>
              <w:t>____</w:t>
            </w:r>
            <w:r w:rsidRPr="006D47AD">
              <w:rPr>
                <w:sz w:val="18"/>
                <w:szCs w:val="18"/>
                <w:vertAlign w:val="superscript"/>
              </w:rPr>
              <w:t>10</w:t>
            </w:r>
            <w:proofErr w:type="gramStart"/>
            <w:r w:rsidRPr="006D47AD">
              <w:rPr>
                <w:color w:val="FFFFFF"/>
                <w:sz w:val="18"/>
                <w:szCs w:val="18"/>
              </w:rPr>
              <w:t>_</w:t>
            </w:r>
            <w:r w:rsidRPr="006D47AD">
              <w:rPr>
                <w:sz w:val="18"/>
                <w:szCs w:val="18"/>
              </w:rPr>
              <w:t>В</w:t>
            </w:r>
            <w:proofErr w:type="gramEnd"/>
            <w:r w:rsidRPr="006D47AD">
              <w:rPr>
                <w:sz w:val="18"/>
                <w:szCs w:val="18"/>
              </w:rPr>
              <w:t xml:space="preserve"> числе иных показателей может быть указано допустимое (возможное) отклонение от выполнения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(части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задания), в пределах которого оно (его часть)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отклонения, </w:t>
            </w:r>
            <w:r>
              <w:rPr>
                <w:color w:val="FFFFFF"/>
                <w:sz w:val="18"/>
                <w:szCs w:val="18"/>
              </w:rPr>
              <w:t>__</w:t>
            </w:r>
            <w:r w:rsidRPr="006D47AD">
              <w:rPr>
                <w:sz w:val="18"/>
                <w:szCs w:val="18"/>
              </w:rPr>
              <w:t xml:space="preserve">предусмотренные подпунктами 3.1 и 3.2 частей I и II настоящего государственного задания, принимают значения, равные установленному допустимому (возможному) отклонению от выполнения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(части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задания). </w:t>
            </w:r>
            <w:proofErr w:type="gramStart"/>
            <w:r w:rsidRPr="006D47AD">
              <w:rPr>
                <w:sz w:val="18"/>
                <w:szCs w:val="18"/>
              </w:rPr>
              <w:t xml:space="preserve">В случае установления требования о представлении ежемесячных или ежеквартальных отчетов о выполнении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в числе иных показателей устанавливаются показатели выполнения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в процентах от годового объема оказания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услуг (выполнения работ) или в абсолютных величинах как для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задания в целом, так и относительно его части (в том числе с учетом неравномерного оказания </w:t>
            </w:r>
            <w:r>
              <w:rPr>
                <w:sz w:val="18"/>
                <w:szCs w:val="18"/>
              </w:rPr>
              <w:t>муниципального</w:t>
            </w:r>
            <w:r w:rsidRPr="006D47AD">
              <w:rPr>
                <w:sz w:val="18"/>
                <w:szCs w:val="18"/>
              </w:rPr>
              <w:t xml:space="preserve"> услуг (выполнения работ) в</w:t>
            </w:r>
            <w:proofErr w:type="gramEnd"/>
            <w:r w:rsidRPr="006D47AD">
              <w:rPr>
                <w:sz w:val="18"/>
                <w:szCs w:val="18"/>
              </w:rPr>
              <w:t xml:space="preserve"> течение календарного года).</w:t>
            </w:r>
          </w:p>
        </w:tc>
      </w:tr>
    </w:tbl>
    <w:p w:rsidR="00D619A4" w:rsidRDefault="00D619A4" w:rsidP="00743586">
      <w:pPr>
        <w:pStyle w:val="ac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  <w:sectPr w:rsidR="00D619A4" w:rsidSect="009D3CC1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D619A4" w:rsidRPr="00587801" w:rsidRDefault="00D619A4" w:rsidP="00D619A4">
      <w:pPr>
        <w:jc w:val="right"/>
        <w:rPr>
          <w:sz w:val="23"/>
          <w:szCs w:val="23"/>
        </w:rPr>
      </w:pPr>
      <w:r w:rsidRPr="00587801">
        <w:rPr>
          <w:sz w:val="23"/>
          <w:szCs w:val="23"/>
        </w:rPr>
        <w:lastRenderedPageBreak/>
        <w:t>УТВЕРЖДАЮ</w:t>
      </w:r>
    </w:p>
    <w:p w:rsidR="00D619A4" w:rsidRPr="00587801" w:rsidRDefault="00D619A4" w:rsidP="00D619A4">
      <w:pPr>
        <w:jc w:val="right"/>
        <w:rPr>
          <w:sz w:val="23"/>
          <w:szCs w:val="23"/>
        </w:rPr>
      </w:pPr>
    </w:p>
    <w:p w:rsidR="00D619A4" w:rsidRPr="00FF757E" w:rsidRDefault="00D619A4" w:rsidP="00D619A4">
      <w:pPr>
        <w:jc w:val="right"/>
        <w:rPr>
          <w:sz w:val="24"/>
          <w:szCs w:val="24"/>
        </w:rPr>
      </w:pPr>
      <w:r w:rsidRPr="00FF757E">
        <w:rPr>
          <w:sz w:val="24"/>
          <w:szCs w:val="24"/>
        </w:rPr>
        <w:t>Глава администрации муниципального района</w:t>
      </w:r>
    </w:p>
    <w:p w:rsidR="00D619A4" w:rsidRPr="00FF757E" w:rsidRDefault="00D619A4" w:rsidP="00D619A4">
      <w:pPr>
        <w:jc w:val="right"/>
        <w:rPr>
          <w:sz w:val="24"/>
          <w:szCs w:val="24"/>
        </w:rPr>
      </w:pPr>
      <w:r w:rsidRPr="00FF757E">
        <w:rPr>
          <w:sz w:val="24"/>
          <w:szCs w:val="24"/>
        </w:rPr>
        <w:t xml:space="preserve">   Бижбулякский район Республики Башкортостан </w:t>
      </w:r>
    </w:p>
    <w:p w:rsidR="00D619A4" w:rsidRPr="00FF757E" w:rsidRDefault="00D619A4" w:rsidP="00D619A4">
      <w:pPr>
        <w:jc w:val="right"/>
        <w:rPr>
          <w:sz w:val="24"/>
          <w:szCs w:val="24"/>
        </w:rPr>
      </w:pPr>
      <w:r w:rsidRPr="00FF757E">
        <w:rPr>
          <w:sz w:val="24"/>
          <w:szCs w:val="24"/>
        </w:rPr>
        <w:t xml:space="preserve">                            _______________________     </w:t>
      </w:r>
      <w:r w:rsidRPr="00FF757E">
        <w:rPr>
          <w:sz w:val="24"/>
          <w:szCs w:val="24"/>
          <w:u w:val="single"/>
        </w:rPr>
        <w:t xml:space="preserve">     </w:t>
      </w:r>
      <w:proofErr w:type="spellStart"/>
      <w:r w:rsidRPr="00FF757E">
        <w:rPr>
          <w:sz w:val="24"/>
          <w:szCs w:val="24"/>
          <w:u w:val="single"/>
        </w:rPr>
        <w:t>Н.Г.Гатауллин</w:t>
      </w:r>
      <w:proofErr w:type="spellEnd"/>
      <w:r w:rsidRPr="00FF757E">
        <w:rPr>
          <w:sz w:val="24"/>
          <w:szCs w:val="24"/>
          <w:u w:val="single"/>
        </w:rPr>
        <w:t xml:space="preserve">      </w:t>
      </w:r>
    </w:p>
    <w:p w:rsidR="00D619A4" w:rsidRPr="00FF757E" w:rsidRDefault="00D619A4" w:rsidP="00D619A4">
      <w:pPr>
        <w:jc w:val="right"/>
      </w:pPr>
      <w:r w:rsidRPr="00FF757E">
        <w:rPr>
          <w:sz w:val="24"/>
          <w:szCs w:val="24"/>
        </w:rPr>
        <w:t xml:space="preserve">                                           </w:t>
      </w:r>
      <w:r w:rsidRPr="00FF757E">
        <w:t xml:space="preserve">(подпись)               </w:t>
      </w:r>
      <w:r>
        <w:t xml:space="preserve">             </w:t>
      </w:r>
      <w:r w:rsidRPr="00FF757E">
        <w:t xml:space="preserve">  (расшифровка подписи)     </w:t>
      </w:r>
    </w:p>
    <w:p w:rsidR="00D619A4" w:rsidRPr="00587801" w:rsidRDefault="00D619A4" w:rsidP="00D619A4">
      <w:pPr>
        <w:jc w:val="right"/>
        <w:rPr>
          <w:sz w:val="25"/>
          <w:szCs w:val="25"/>
        </w:rPr>
      </w:pPr>
      <w:r w:rsidRPr="00FF757E">
        <w:rPr>
          <w:sz w:val="24"/>
          <w:szCs w:val="24"/>
        </w:rPr>
        <w:t xml:space="preserve">                            «____» ________________20___г.</w:t>
      </w:r>
      <w:r w:rsidRPr="00587801">
        <w:rPr>
          <w:sz w:val="25"/>
          <w:szCs w:val="25"/>
        </w:rPr>
        <w:t xml:space="preserve">                                  </w:t>
      </w:r>
    </w:p>
    <w:p w:rsidR="00D619A4" w:rsidRDefault="00D619A4" w:rsidP="00D619A4">
      <w:pPr>
        <w:pStyle w:val="ConsPlusNonformat"/>
        <w:jc w:val="both"/>
      </w:pPr>
      <w:r w:rsidRPr="00587801">
        <w:rPr>
          <w:sz w:val="23"/>
          <w:szCs w:val="23"/>
        </w:rPr>
        <w:t xml:space="preserve">  </w:t>
      </w:r>
      <w:r>
        <w:t xml:space="preserve">                    </w:t>
      </w:r>
    </w:p>
    <w:p w:rsidR="00D619A4" w:rsidRPr="007E7A67" w:rsidRDefault="00D619A4" w:rsidP="00D619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E7A67">
        <w:rPr>
          <w:rFonts w:ascii="Times New Roman" w:hAnsi="Times New Roman" w:cs="Times New Roman"/>
          <w:b/>
          <w:sz w:val="24"/>
        </w:rPr>
        <w:t>Распределение показателей объема</w:t>
      </w:r>
    </w:p>
    <w:p w:rsidR="00D619A4" w:rsidRPr="007E7A67" w:rsidRDefault="00D619A4" w:rsidP="00D619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E7A67">
        <w:rPr>
          <w:rFonts w:ascii="Times New Roman" w:hAnsi="Times New Roman" w:cs="Times New Roman"/>
          <w:b/>
          <w:sz w:val="24"/>
        </w:rPr>
        <w:t>муниципальных услуг (работ), содержащихся</w:t>
      </w:r>
    </w:p>
    <w:p w:rsidR="00D619A4" w:rsidRPr="007E7A67" w:rsidRDefault="00D619A4" w:rsidP="00D619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E7A67">
        <w:rPr>
          <w:rFonts w:ascii="Times New Roman" w:hAnsi="Times New Roman" w:cs="Times New Roman"/>
          <w:b/>
          <w:sz w:val="24"/>
        </w:rPr>
        <w:t>в муниципальном  задании №______&lt;1&gt; │    │</w:t>
      </w:r>
    </w:p>
    <w:p w:rsidR="00D619A4" w:rsidRPr="007E7A67" w:rsidRDefault="00D619A4" w:rsidP="00D619A4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E7A67">
        <w:rPr>
          <w:rFonts w:ascii="Times New Roman" w:hAnsi="Times New Roman" w:cs="Times New Roman"/>
          <w:b/>
          <w:sz w:val="24"/>
        </w:rPr>
        <w:t>на 20</w:t>
      </w:r>
      <w:r w:rsidR="004F2C85">
        <w:rPr>
          <w:rFonts w:ascii="Times New Roman" w:hAnsi="Times New Roman" w:cs="Times New Roman"/>
          <w:b/>
          <w:sz w:val="24"/>
        </w:rPr>
        <w:t>20</w:t>
      </w:r>
      <w:r w:rsidRPr="007E7A67">
        <w:rPr>
          <w:rFonts w:ascii="Times New Roman" w:hAnsi="Times New Roman" w:cs="Times New Roman"/>
          <w:b/>
          <w:sz w:val="24"/>
        </w:rPr>
        <w:t xml:space="preserve"> год и на плановый период 20</w:t>
      </w:r>
      <w:r w:rsidR="004F2C85">
        <w:rPr>
          <w:rFonts w:ascii="Times New Roman" w:hAnsi="Times New Roman" w:cs="Times New Roman"/>
          <w:b/>
          <w:sz w:val="24"/>
        </w:rPr>
        <w:t>21</w:t>
      </w:r>
      <w:r w:rsidRPr="007E7A67">
        <w:rPr>
          <w:rFonts w:ascii="Times New Roman" w:hAnsi="Times New Roman" w:cs="Times New Roman"/>
          <w:b/>
          <w:sz w:val="24"/>
        </w:rPr>
        <w:t xml:space="preserve"> и 20</w:t>
      </w:r>
      <w:r w:rsidR="004F2C85">
        <w:rPr>
          <w:rFonts w:ascii="Times New Roman" w:hAnsi="Times New Roman" w:cs="Times New Roman"/>
          <w:b/>
          <w:sz w:val="24"/>
        </w:rPr>
        <w:t>22</w:t>
      </w:r>
      <w:r w:rsidRPr="007E7A67">
        <w:rPr>
          <w:rFonts w:ascii="Times New Roman" w:hAnsi="Times New Roman" w:cs="Times New Roman"/>
          <w:b/>
          <w:sz w:val="24"/>
        </w:rPr>
        <w:t xml:space="preserve"> годов</w:t>
      </w:r>
    </w:p>
    <w:p w:rsidR="00D619A4" w:rsidRDefault="00D619A4" w:rsidP="00D619A4">
      <w:pPr>
        <w:pStyle w:val="ConsPlusNormal"/>
        <w:jc w:val="both"/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30"/>
        <w:gridCol w:w="6836"/>
        <w:gridCol w:w="4002"/>
        <w:gridCol w:w="1754"/>
      </w:tblGrid>
      <w:tr w:rsidR="00D619A4" w:rsidTr="004F2C85">
        <w:tc>
          <w:tcPr>
            <w:tcW w:w="944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19A4" w:rsidRDefault="00D619A4" w:rsidP="0041381F">
            <w:pPr>
              <w:pStyle w:val="ConsPlusNormal"/>
            </w:pPr>
          </w:p>
        </w:tc>
        <w:tc>
          <w:tcPr>
            <w:tcW w:w="349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19A4" w:rsidRDefault="00D619A4" w:rsidP="0041381F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A4" w:rsidRDefault="00D619A4" w:rsidP="0041381F">
            <w:pPr>
              <w:pStyle w:val="ConsPlusNormal"/>
              <w:jc w:val="center"/>
            </w:pPr>
            <w:r>
              <w:t>Коды</w:t>
            </w:r>
          </w:p>
        </w:tc>
      </w:tr>
      <w:tr w:rsidR="004F2C85" w:rsidTr="004F2C85">
        <w:tc>
          <w:tcPr>
            <w:tcW w:w="9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C85" w:rsidRDefault="004F2C85" w:rsidP="0041381F">
            <w:pPr>
              <w:rPr>
                <w:sz w:val="24"/>
              </w:rPr>
            </w:pPr>
          </w:p>
        </w:tc>
        <w:tc>
          <w:tcPr>
            <w:tcW w:w="220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C85" w:rsidRDefault="004F2C85" w:rsidP="0041381F">
            <w:pPr>
              <w:pStyle w:val="ConsPlusNormal"/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2C85" w:rsidRDefault="004F2C85" w:rsidP="0041381F">
            <w:pPr>
              <w:pStyle w:val="ConsPlusNormal"/>
              <w:jc w:val="right"/>
            </w:pPr>
            <w:r>
              <w:t xml:space="preserve">Форма по </w:t>
            </w:r>
            <w:hyperlink r:id="rId315" w:history="1">
              <w:r>
                <w:rPr>
                  <w:rStyle w:val="ab"/>
                </w:rPr>
                <w:t>ОКУД</w:t>
              </w:r>
            </w:hyperlink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5" w:rsidRPr="00DB3C79" w:rsidRDefault="004F2C85" w:rsidP="002D3121">
            <w:pPr>
              <w:jc w:val="center"/>
              <w:rPr>
                <w:sz w:val="24"/>
                <w:szCs w:val="24"/>
              </w:rPr>
            </w:pPr>
            <w:r w:rsidRPr="00DB3C79">
              <w:rPr>
                <w:sz w:val="24"/>
                <w:szCs w:val="24"/>
              </w:rPr>
              <w:t>0506001</w:t>
            </w:r>
          </w:p>
        </w:tc>
      </w:tr>
      <w:tr w:rsidR="004F2C85" w:rsidTr="004F2C85">
        <w:trPr>
          <w:trHeight w:val="224"/>
        </w:trPr>
        <w:tc>
          <w:tcPr>
            <w:tcW w:w="9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C85" w:rsidRDefault="004F2C85" w:rsidP="0041381F">
            <w:pPr>
              <w:rPr>
                <w:sz w:val="24"/>
              </w:rPr>
            </w:pPr>
          </w:p>
        </w:tc>
        <w:tc>
          <w:tcPr>
            <w:tcW w:w="22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C85" w:rsidRDefault="004F2C85" w:rsidP="0041381F">
            <w:pPr>
              <w:rPr>
                <w:sz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2C85" w:rsidRDefault="004F2C85" w:rsidP="0041381F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ind w:left="179"/>
              <w:jc w:val="both"/>
              <w:rPr>
                <w:color w:val="000000"/>
                <w:sz w:val="24"/>
                <w:szCs w:val="24"/>
              </w:rPr>
            </w:pPr>
            <w:r w:rsidRPr="00DB3C79">
              <w:rPr>
                <w:color w:val="000000"/>
                <w:sz w:val="24"/>
                <w:szCs w:val="24"/>
              </w:rPr>
              <w:t>01.01.2020</w:t>
            </w:r>
          </w:p>
        </w:tc>
      </w:tr>
      <w:tr w:rsidR="004F2C85" w:rsidTr="004F2C85">
        <w:tc>
          <w:tcPr>
            <w:tcW w:w="94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C85" w:rsidRDefault="004F2C85" w:rsidP="0041381F">
            <w:pPr>
              <w:rPr>
                <w:sz w:val="24"/>
              </w:rPr>
            </w:pPr>
          </w:p>
        </w:tc>
        <w:tc>
          <w:tcPr>
            <w:tcW w:w="22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2C85" w:rsidRDefault="004F2C85" w:rsidP="0041381F">
            <w:pPr>
              <w:rPr>
                <w:sz w:val="24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2C85" w:rsidRDefault="004F2C85" w:rsidP="0041381F">
            <w:pPr>
              <w:pStyle w:val="ConsPlusNormal"/>
              <w:jc w:val="right"/>
            </w:pPr>
            <w:r>
              <w:t>Дата окончания действия &lt;3&gt;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ind w:left="179"/>
              <w:jc w:val="both"/>
              <w:rPr>
                <w:color w:val="000000"/>
                <w:sz w:val="24"/>
                <w:szCs w:val="24"/>
              </w:rPr>
            </w:pPr>
            <w:r w:rsidRPr="00DB3C79">
              <w:rPr>
                <w:color w:val="000000"/>
                <w:sz w:val="24"/>
                <w:szCs w:val="24"/>
              </w:rPr>
              <w:t>31.12.2020</w:t>
            </w:r>
          </w:p>
        </w:tc>
      </w:tr>
      <w:tr w:rsidR="004F2C85" w:rsidTr="004F2C85"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C85" w:rsidRDefault="004F2C85" w:rsidP="0041381F">
            <w:pPr>
              <w:pStyle w:val="ConsPlusNormal"/>
            </w:pPr>
            <w:r>
              <w:t>Номер муниципального задания &lt;2&gt;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C85" w:rsidRDefault="004F2C85" w:rsidP="0041381F">
            <w:pPr>
              <w:pStyle w:val="ConsPlusNormal"/>
            </w:pP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2C85" w:rsidRDefault="004F2C85" w:rsidP="0041381F">
            <w:pPr>
              <w:pStyle w:val="ConsPlusNormal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jc w:val="center"/>
              <w:rPr>
                <w:sz w:val="24"/>
                <w:szCs w:val="24"/>
              </w:rPr>
            </w:pPr>
          </w:p>
        </w:tc>
      </w:tr>
      <w:tr w:rsidR="004F2C85" w:rsidTr="004F2C85"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F2C85" w:rsidRDefault="004F2C85" w:rsidP="0041381F">
            <w:pPr>
              <w:pStyle w:val="ConsPlusNormal"/>
            </w:pPr>
            <w:r>
              <w:t>Наименование муниципального учреждения</w:t>
            </w: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2C85" w:rsidRDefault="004F2C85" w:rsidP="0041381F">
            <w:pPr>
              <w:pStyle w:val="ConsPlusNormal"/>
            </w:pPr>
            <w:r w:rsidRPr="0044504C">
              <w:rPr>
                <w:color w:val="000000"/>
                <w:szCs w:val="24"/>
              </w:rPr>
              <w:t>Муниципальное автономное учреждение Бижбулякский Дворец культуры муниципального района Бижбулякский район Республики Башкортостан (МАУ Бижбулякский ДК)</w:t>
            </w:r>
          </w:p>
        </w:tc>
        <w:tc>
          <w:tcPr>
            <w:tcW w:w="128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2C85" w:rsidRDefault="004F2C85" w:rsidP="0041381F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ind w:left="179"/>
              <w:rPr>
                <w:color w:val="000000"/>
                <w:sz w:val="24"/>
                <w:szCs w:val="24"/>
              </w:rPr>
            </w:pPr>
            <w:r w:rsidRPr="00DB3C79">
              <w:rPr>
                <w:color w:val="000000"/>
                <w:sz w:val="24"/>
                <w:szCs w:val="24"/>
              </w:rPr>
              <w:t>00100054</w:t>
            </w:r>
          </w:p>
        </w:tc>
      </w:tr>
    </w:tbl>
    <w:p w:rsidR="00D619A4" w:rsidRDefault="00D619A4" w:rsidP="00D619A4">
      <w:pPr>
        <w:pStyle w:val="ConsPlusNormal"/>
        <w:jc w:val="both"/>
      </w:pPr>
    </w:p>
    <w:p w:rsidR="0041381F" w:rsidRDefault="00D619A4" w:rsidP="00D619A4">
      <w:pPr>
        <w:pStyle w:val="ConsPlusNonformat"/>
        <w:jc w:val="both"/>
      </w:pPr>
      <w:r>
        <w:t xml:space="preserve">       </w:t>
      </w:r>
    </w:p>
    <w:p w:rsidR="0041381F" w:rsidRDefault="0041381F" w:rsidP="00D619A4">
      <w:pPr>
        <w:pStyle w:val="ConsPlusNonformat"/>
        <w:jc w:val="both"/>
      </w:pPr>
    </w:p>
    <w:p w:rsidR="0041381F" w:rsidRDefault="0041381F" w:rsidP="00D619A4">
      <w:pPr>
        <w:pStyle w:val="ConsPlusNonformat"/>
        <w:jc w:val="both"/>
      </w:pPr>
    </w:p>
    <w:p w:rsidR="0041381F" w:rsidRDefault="0041381F" w:rsidP="00D619A4">
      <w:pPr>
        <w:pStyle w:val="ConsPlusNonformat"/>
        <w:jc w:val="both"/>
      </w:pPr>
    </w:p>
    <w:p w:rsidR="007E7A67" w:rsidRDefault="007E7A67" w:rsidP="00D619A4">
      <w:pPr>
        <w:pStyle w:val="ConsPlusNonformat"/>
        <w:jc w:val="both"/>
        <w:sectPr w:rsidR="007E7A67" w:rsidSect="007E7A67">
          <w:pgSz w:w="16838" w:h="11905" w:orient="landscape"/>
          <w:pgMar w:top="720" w:right="720" w:bottom="720" w:left="720" w:header="0" w:footer="0" w:gutter="0"/>
          <w:cols w:space="720"/>
          <w:docGrid w:linePitch="272"/>
        </w:sectPr>
      </w:pPr>
    </w:p>
    <w:p w:rsidR="0041381F" w:rsidRDefault="0041381F" w:rsidP="00D619A4">
      <w:pPr>
        <w:pStyle w:val="ConsPlusNonformat"/>
        <w:jc w:val="both"/>
      </w:pPr>
    </w:p>
    <w:p w:rsidR="00D619A4" w:rsidRPr="0041381F" w:rsidRDefault="00D619A4" w:rsidP="0041381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1381F">
        <w:rPr>
          <w:rFonts w:ascii="Times New Roman" w:hAnsi="Times New Roman" w:cs="Times New Roman"/>
          <w:b/>
        </w:rPr>
        <w:t>Часть I. Сведения об оказываемых государственных услугах &lt;4&gt;</w:t>
      </w:r>
    </w:p>
    <w:p w:rsidR="0041381F" w:rsidRPr="00587801" w:rsidRDefault="0041381F" w:rsidP="0041381F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__1____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41381F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381F" w:rsidRPr="00587801" w:rsidRDefault="0041381F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47.006.0 Организация и проведение мероприятий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381F" w:rsidRPr="00587801" w:rsidRDefault="0041381F" w:rsidP="002D3121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41381F" w:rsidRPr="00587801" w:rsidRDefault="0041381F" w:rsidP="002D3121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F" w:rsidRPr="00587801" w:rsidRDefault="0041381F" w:rsidP="002D3121">
            <w:pPr>
              <w:jc w:val="center"/>
              <w:rPr>
                <w:sz w:val="23"/>
                <w:szCs w:val="23"/>
              </w:rPr>
            </w:pPr>
          </w:p>
          <w:p w:rsidR="0041381F" w:rsidRPr="00587801" w:rsidRDefault="0041381F" w:rsidP="002D312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ББ72</w:t>
            </w:r>
          </w:p>
        </w:tc>
      </w:tr>
      <w:tr w:rsidR="0041381F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</w:tc>
      </w:tr>
      <w:tr w:rsidR="0041381F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81F" w:rsidRPr="00587801" w:rsidRDefault="0041381F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81F" w:rsidRPr="00733889" w:rsidRDefault="0041381F" w:rsidP="002D3121">
            <w:pPr>
              <w:jc w:val="both"/>
              <w:rPr>
                <w:sz w:val="16"/>
                <w:szCs w:val="16"/>
              </w:rPr>
            </w:pPr>
          </w:p>
          <w:p w:rsidR="0041381F" w:rsidRPr="00BE52D6" w:rsidRDefault="0041381F" w:rsidP="002D3121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1381F" w:rsidRPr="00587801" w:rsidRDefault="0041381F" w:rsidP="002D3121">
            <w:pPr>
              <w:jc w:val="both"/>
              <w:rPr>
                <w:sz w:val="23"/>
                <w:szCs w:val="23"/>
              </w:rPr>
            </w:pPr>
          </w:p>
        </w:tc>
      </w:tr>
    </w:tbl>
    <w:p w:rsidR="00D619A4" w:rsidRDefault="00D619A4" w:rsidP="00D619A4">
      <w:pPr>
        <w:pStyle w:val="ConsPlusNormal"/>
        <w:jc w:val="both"/>
      </w:pPr>
    </w:p>
    <w:p w:rsidR="00D619A4" w:rsidRPr="007E7A67" w:rsidRDefault="00D619A4" w:rsidP="00D619A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E7A67">
        <w:rPr>
          <w:rFonts w:ascii="Times New Roman" w:hAnsi="Times New Roman" w:cs="Times New Roman"/>
          <w:sz w:val="24"/>
        </w:rPr>
        <w:t xml:space="preserve">3. Показатели, характеризующие объем </w:t>
      </w:r>
      <w:r w:rsidR="007E7A67">
        <w:rPr>
          <w:rFonts w:ascii="Times New Roman" w:hAnsi="Times New Roman" w:cs="Times New Roman"/>
          <w:sz w:val="24"/>
        </w:rPr>
        <w:t>муниципальной</w:t>
      </w:r>
      <w:r w:rsidRPr="007E7A67">
        <w:rPr>
          <w:rFonts w:ascii="Times New Roman" w:hAnsi="Times New Roman" w:cs="Times New Roman"/>
          <w:sz w:val="24"/>
        </w:rPr>
        <w:t xml:space="preserve"> услуги &lt;5&gt;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1"/>
        <w:gridCol w:w="1174"/>
        <w:gridCol w:w="1714"/>
        <w:gridCol w:w="787"/>
        <w:gridCol w:w="815"/>
        <w:gridCol w:w="831"/>
        <w:gridCol w:w="1118"/>
        <w:gridCol w:w="912"/>
        <w:gridCol w:w="625"/>
        <w:gridCol w:w="731"/>
        <w:gridCol w:w="774"/>
        <w:gridCol w:w="678"/>
        <w:gridCol w:w="678"/>
        <w:gridCol w:w="774"/>
        <w:gridCol w:w="678"/>
        <w:gridCol w:w="678"/>
        <w:gridCol w:w="681"/>
        <w:gridCol w:w="765"/>
      </w:tblGrid>
      <w:tr w:rsidR="0041381F" w:rsidRPr="00587801" w:rsidTr="00F85A51">
        <w:trPr>
          <w:trHeight w:val="1980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Наименование обособленного подразделения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7E7A6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Уни</w:t>
            </w:r>
            <w:r w:rsidR="007E7A67">
              <w:rPr>
                <w:rFonts w:ascii="Times New Roman CYR" w:hAnsi="Times New Roman CYR" w:cs="Times New Roman CYR"/>
                <w:sz w:val="17"/>
                <w:szCs w:val="17"/>
              </w:rPr>
              <w:t>кальный номер реестровой записи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316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F85A51" w:rsidRPr="00587801" w:rsidTr="00F85A51">
        <w:trPr>
          <w:trHeight w:val="147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7E7A67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наименование показателя) 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F" w:rsidRPr="001D5696" w:rsidRDefault="0041381F" w:rsidP="007E7A67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F" w:rsidRPr="001D5696" w:rsidRDefault="0041381F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1381F" w:rsidRPr="001D5696" w:rsidRDefault="0041381F" w:rsidP="002D3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F" w:rsidRPr="001D5696" w:rsidRDefault="0041381F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1F" w:rsidRPr="001D5696" w:rsidRDefault="0041381F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1381F" w:rsidRPr="001D5696" w:rsidRDefault="0041381F" w:rsidP="007E7A67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F43BE7" w:rsidRPr="00587801" w:rsidTr="00F85A51">
        <w:trPr>
          <w:trHeight w:val="1639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317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1F" w:rsidRPr="00587801" w:rsidRDefault="0041381F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F43BE7" w:rsidRPr="00587801" w:rsidTr="00F85A51">
        <w:trPr>
          <w:trHeight w:val="2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1F" w:rsidRPr="00587801" w:rsidRDefault="0041381F" w:rsidP="002D31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E3743B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Бижбулякский 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940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940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940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0E02F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Азнаевский</w:t>
            </w:r>
            <w:proofErr w:type="spellEnd"/>
            <w:r>
              <w:rPr>
                <w:rStyle w:val="x1a"/>
              </w:rPr>
              <w:t xml:space="preserve"> </w:t>
            </w:r>
          </w:p>
          <w:p w:rsidR="000E02F1" w:rsidRPr="00E3743B" w:rsidRDefault="000E02F1" w:rsidP="000E02F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474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474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474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Аитовский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316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316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316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Базлыкский</w:t>
            </w:r>
            <w:proofErr w:type="spellEnd"/>
            <w:r>
              <w:rPr>
                <w:rStyle w:val="x1a"/>
              </w:rPr>
              <w:t xml:space="preserve"> СМФКЦ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527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527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527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Биккуловский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Боголюбовский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Демский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474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474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474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Дюсяновский</w:t>
            </w:r>
            <w:proofErr w:type="spellEnd"/>
            <w:r>
              <w:rPr>
                <w:rStyle w:val="x1a"/>
              </w:rPr>
              <w:t xml:space="preserve"> СМФКЦ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Елбулактамакский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Ермолкинский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Зириклинский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0E02F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Каныкаевский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Default="00F43BE7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Каменский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0E02F1" w:rsidRPr="00933BBE" w:rsidRDefault="000E02F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F1" w:rsidRPr="00DB3C79" w:rsidRDefault="000E02F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AE1FC6" w:rsidRDefault="000E02F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DB3C79" w:rsidRDefault="000E02F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2F1" w:rsidRPr="002250EA" w:rsidRDefault="000E02F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Default="00F43BE7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Качкиновский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933BBE" w:rsidRDefault="00F43BE7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2250EA" w:rsidRDefault="00F43BE7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Default="00F43BE7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Кенгер-Менеузовский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933BBE" w:rsidRDefault="00F43BE7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527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527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527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2250EA" w:rsidRDefault="00F43BE7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Default="00F43BE7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Кистенли-Богдановский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933BBE" w:rsidRDefault="00F43BE7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2250EA" w:rsidRDefault="00F43BE7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Default="00F43BE7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Кистенли-Ивановский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933BBE" w:rsidRDefault="00F43BE7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2250EA" w:rsidRDefault="00F43BE7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Default="00F43BE7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Кош-Елгинский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933BBE" w:rsidRDefault="00F43BE7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211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211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211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2250EA" w:rsidRDefault="00F43BE7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43BE7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Default="00F43BE7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Кунакуловский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43BE7" w:rsidRPr="00933BBE" w:rsidRDefault="00F43BE7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7" w:rsidRPr="00DB3C79" w:rsidRDefault="00F43BE7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4E53B0" w:rsidP="002D3121">
            <w:pPr>
              <w:jc w:val="center"/>
            </w:pPr>
            <w:r>
              <w:t>263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AE1FC6" w:rsidRDefault="00F43BE7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DB3C79" w:rsidRDefault="00F43BE7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7" w:rsidRPr="002250EA" w:rsidRDefault="00F43BE7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Мало-Менеузовский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52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52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52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Мало-Седякский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1581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58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lastRenderedPageBreak/>
              <w:t>Михайловский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158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Мурадымовский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Набережный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2D3121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2D3121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2D3121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Ново-Биктяшский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721474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72147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Седякбашский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721474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316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316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316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72147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Сухореченский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721474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158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158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72147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Тулубаевский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721474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105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105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72147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F85A51" w:rsidRPr="00587801" w:rsidTr="00FD79D7">
        <w:trPr>
          <w:trHeight w:val="877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Усак-Кичуский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549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jc w:val="center"/>
              <w:rPr>
                <w:b/>
              </w:rPr>
            </w:pP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933BBE" w:rsidRDefault="00F85A51" w:rsidP="00721474">
            <w:pPr>
              <w:widowControl/>
            </w:pPr>
            <w:r w:rsidRPr="00933BBE">
              <w:t>государственная (муниципальная) услуга или работа бесплатная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Pr="00DB3C79" w:rsidRDefault="00F85A51" w:rsidP="00721474">
            <w:r w:rsidRPr="00DB3C79">
              <w:t>Количество проведенных мероприятий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FD79D7">
            <w:pPr>
              <w:jc w:val="center"/>
            </w:pPr>
            <w:r w:rsidRPr="00DB3C79">
              <w:t>Ед.</w:t>
            </w:r>
          </w:p>
        </w:tc>
        <w:tc>
          <w:tcPr>
            <w:tcW w:w="2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 w:rsidRPr="00DB3C79">
              <w:t>642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369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369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4E53B0" w:rsidP="00721474">
            <w:pPr>
              <w:jc w:val="center"/>
            </w:pPr>
            <w:r>
              <w:t>369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AE1FC6" w:rsidRDefault="00F85A51" w:rsidP="00721474">
            <w:pPr>
              <w:widowControl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721474">
            <w:pPr>
              <w:jc w:val="center"/>
            </w:pPr>
            <w:r>
              <w:t>-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721474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</w:tbl>
    <w:p w:rsidR="00F85A51" w:rsidRDefault="00F85A51" w:rsidP="007E7A67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  <w:sectPr w:rsidR="00F85A51" w:rsidSect="0041381F">
          <w:pgSz w:w="16838" w:h="11905" w:orient="landscape"/>
          <w:pgMar w:top="720" w:right="720" w:bottom="720" w:left="720" w:header="0" w:footer="0" w:gutter="0"/>
          <w:cols w:space="720"/>
          <w:docGrid w:linePitch="272"/>
        </w:sectPr>
      </w:pPr>
    </w:p>
    <w:p w:rsidR="007E7A67" w:rsidRPr="00587801" w:rsidRDefault="007E7A67" w:rsidP="007E7A67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lastRenderedPageBreak/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</w:t>
      </w:r>
      <w:r>
        <w:rPr>
          <w:b/>
          <w:bCs/>
          <w:color w:val="26282F"/>
          <w:sz w:val="23"/>
          <w:szCs w:val="23"/>
          <w:u w:val="single"/>
          <w:lang w:val="en-US"/>
        </w:rPr>
        <w:t>II</w:t>
      </w:r>
      <w:r w:rsidRPr="00650E3E">
        <w:rPr>
          <w:b/>
          <w:bCs/>
          <w:color w:val="26282F"/>
          <w:sz w:val="23"/>
          <w:szCs w:val="23"/>
          <w:u w:val="single"/>
        </w:rPr>
        <w:t>____</w:t>
      </w:r>
    </w:p>
    <w:p w:rsidR="007E7A67" w:rsidRPr="00587801" w:rsidRDefault="007E7A67" w:rsidP="007E7A67">
      <w:pPr>
        <w:jc w:val="both"/>
        <w:rPr>
          <w:sz w:val="23"/>
          <w:szCs w:val="23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7E7A67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7A67" w:rsidRPr="00587801" w:rsidRDefault="007E7A67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  <w:r w:rsidRPr="00353732">
              <w:rPr>
                <w:sz w:val="23"/>
                <w:szCs w:val="23"/>
              </w:rPr>
              <w:t>47.019.0 Организация и проведение мероприятий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A67" w:rsidRPr="00587801" w:rsidRDefault="007E7A67" w:rsidP="002D3121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7E7A67" w:rsidRPr="00587801" w:rsidRDefault="007E7A67" w:rsidP="002D3121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67" w:rsidRPr="00587801" w:rsidRDefault="007E7A67" w:rsidP="002D3121">
            <w:pPr>
              <w:jc w:val="center"/>
              <w:rPr>
                <w:sz w:val="23"/>
                <w:szCs w:val="23"/>
              </w:rPr>
            </w:pPr>
          </w:p>
          <w:p w:rsidR="007E7A67" w:rsidRPr="00353732" w:rsidRDefault="007E7A67" w:rsidP="002D3121">
            <w:pPr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</w:rPr>
              <w:t>ББ</w:t>
            </w:r>
            <w:r>
              <w:rPr>
                <w:b/>
                <w:sz w:val="23"/>
                <w:szCs w:val="23"/>
                <w:lang w:val="en-US"/>
              </w:rPr>
              <w:t>84</w:t>
            </w:r>
          </w:p>
        </w:tc>
      </w:tr>
      <w:tr w:rsidR="007E7A67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</w:tr>
      <w:tr w:rsidR="007E7A67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A67" w:rsidRPr="00587801" w:rsidRDefault="007E7A67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A67" w:rsidRPr="00733889" w:rsidRDefault="007E7A67" w:rsidP="002D3121">
            <w:pPr>
              <w:jc w:val="both"/>
              <w:rPr>
                <w:sz w:val="16"/>
                <w:szCs w:val="16"/>
              </w:rPr>
            </w:pPr>
          </w:p>
          <w:p w:rsidR="007E7A67" w:rsidRPr="00BE52D6" w:rsidRDefault="007E7A67" w:rsidP="002D3121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</w:tr>
      <w:tr w:rsidR="007E7A67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7E7A67" w:rsidRPr="00587801" w:rsidRDefault="007E7A67" w:rsidP="002D3121">
            <w:pPr>
              <w:jc w:val="both"/>
              <w:rPr>
                <w:sz w:val="23"/>
                <w:szCs w:val="23"/>
              </w:rPr>
            </w:pPr>
          </w:p>
        </w:tc>
      </w:tr>
    </w:tbl>
    <w:p w:rsidR="007E7A67" w:rsidRPr="00493A74" w:rsidRDefault="007E7A67" w:rsidP="007E7A6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7A67">
        <w:rPr>
          <w:rFonts w:ascii="Times New Roman" w:hAnsi="Times New Roman" w:cs="Times New Roman"/>
          <w:sz w:val="24"/>
        </w:rPr>
        <w:t>3</w:t>
      </w:r>
      <w:r w:rsidRPr="00493A74">
        <w:rPr>
          <w:rFonts w:ascii="Times New Roman" w:hAnsi="Times New Roman" w:cs="Times New Roman"/>
          <w:sz w:val="23"/>
          <w:szCs w:val="23"/>
        </w:rPr>
        <w:t>. Показатели, характеризующие объем муниципальной услуги &lt;5&gt;</w:t>
      </w:r>
    </w:p>
    <w:p w:rsidR="00D619A4" w:rsidRDefault="00D619A4" w:rsidP="00D619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5"/>
        <w:gridCol w:w="1181"/>
        <w:gridCol w:w="1685"/>
        <w:gridCol w:w="783"/>
        <w:gridCol w:w="808"/>
        <w:gridCol w:w="867"/>
        <w:gridCol w:w="1102"/>
        <w:gridCol w:w="854"/>
        <w:gridCol w:w="846"/>
        <w:gridCol w:w="620"/>
        <w:gridCol w:w="769"/>
        <w:gridCol w:w="673"/>
        <w:gridCol w:w="673"/>
        <w:gridCol w:w="769"/>
        <w:gridCol w:w="673"/>
        <w:gridCol w:w="673"/>
        <w:gridCol w:w="677"/>
        <w:gridCol w:w="766"/>
      </w:tblGrid>
      <w:tr w:rsidR="004F2C85" w:rsidRPr="00587801" w:rsidTr="000A08A6">
        <w:trPr>
          <w:trHeight w:val="1980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4F2C85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4F2C85">
              <w:rPr>
                <w:rFonts w:ascii="Times New Roman CYR" w:hAnsi="Times New Roman CYR" w:cs="Times New Roman CYR"/>
                <w:sz w:val="17"/>
                <w:szCs w:val="17"/>
              </w:rPr>
              <w:t>Наименование обособленного подразделения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номер реестровой записи </w:t>
            </w:r>
            <w:hyperlink r:id="rId318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19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320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321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2D3121" w:rsidRPr="00587801" w:rsidTr="000A08A6">
        <w:trPr>
          <w:trHeight w:val="147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наименование показателя) </w:t>
            </w:r>
            <w:hyperlink r:id="rId322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23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324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5" w:rsidRPr="001D5696" w:rsidRDefault="004F2C85" w:rsidP="002D3121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  <w:hyperlink r:id="rId325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326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327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5" w:rsidRPr="001D5696" w:rsidRDefault="004F2C85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F2C85" w:rsidRPr="001D5696" w:rsidRDefault="002471A3" w:rsidP="002D3121">
            <w:pPr>
              <w:jc w:val="center"/>
              <w:rPr>
                <w:sz w:val="16"/>
                <w:szCs w:val="16"/>
              </w:rPr>
            </w:pPr>
            <w:hyperlink r:id="rId328" w:anchor="sub_116" w:history="1">
              <w:r w:rsidR="004F2C85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329" w:anchor="sub_116" w:history="1">
              <w:r w:rsidR="004F2C85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330" w:anchor="sub_116" w:history="1">
              <w:r w:rsidR="004F2C85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5" w:rsidRPr="001D5696" w:rsidRDefault="004F2C85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показателя)</w:t>
            </w:r>
            <w:hyperlink r:id="rId331" w:anchor="sub_116" w:history="1">
              <w:r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332" w:anchor="sub_116" w:history="1">
              <w:r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333" w:anchor="sub_116" w:history="1">
              <w:r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85" w:rsidRPr="001D5696" w:rsidRDefault="004F2C85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F2C85" w:rsidRPr="001D5696" w:rsidRDefault="002471A3" w:rsidP="002D3121">
            <w:pPr>
              <w:jc w:val="center"/>
              <w:rPr>
                <w:sz w:val="16"/>
                <w:szCs w:val="16"/>
              </w:rPr>
            </w:pPr>
            <w:hyperlink r:id="rId334" w:anchor="sub_116" w:history="1">
              <w:r w:rsidR="004F2C85" w:rsidRPr="001D5696">
                <w:rPr>
                  <w:rStyle w:val="ab"/>
                  <w:sz w:val="16"/>
                  <w:szCs w:val="16"/>
                </w:rPr>
                <w:t>(</w:t>
              </w:r>
            </w:hyperlink>
            <w:hyperlink r:id="rId335" w:anchor="sub_116" w:history="1">
              <w:r w:rsidR="004F2C85" w:rsidRPr="001D5696">
                <w:rPr>
                  <w:rStyle w:val="ab"/>
                  <w:sz w:val="16"/>
                  <w:szCs w:val="16"/>
                </w:rPr>
                <w:t>5</w:t>
              </w:r>
            </w:hyperlink>
            <w:hyperlink r:id="rId336" w:anchor="sub_116" w:history="1">
              <w:r w:rsidR="004F2C85" w:rsidRPr="001D5696">
                <w:rPr>
                  <w:rStyle w:val="ab"/>
                  <w:sz w:val="16"/>
                  <w:szCs w:val="16"/>
                </w:rPr>
                <w:t>)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  <w:hyperlink r:id="rId337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38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339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2D3121" w:rsidRPr="00587801" w:rsidTr="000A08A6">
        <w:trPr>
          <w:trHeight w:val="1639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  <w:hyperlink r:id="rId340" w:anchor="sub_116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41" w:anchor="sub_116" w:history="1">
              <w:r w:rsidRPr="00587801">
                <w:rPr>
                  <w:rStyle w:val="ab"/>
                  <w:sz w:val="17"/>
                  <w:szCs w:val="17"/>
                </w:rPr>
                <w:t>5</w:t>
              </w:r>
            </w:hyperlink>
            <w:hyperlink r:id="rId342" w:anchor="sub_116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343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  <w:hyperlink r:id="rId344" w:anchor="sub_117" w:history="1">
              <w:r w:rsidRPr="00587801">
                <w:rPr>
                  <w:rStyle w:val="ab"/>
                  <w:sz w:val="17"/>
                  <w:szCs w:val="17"/>
                </w:rPr>
                <w:t>(</w:t>
              </w:r>
            </w:hyperlink>
            <w:hyperlink r:id="rId345" w:anchor="sub_117" w:history="1">
              <w:r w:rsidRPr="00587801">
                <w:rPr>
                  <w:rStyle w:val="ab"/>
                  <w:sz w:val="17"/>
                  <w:szCs w:val="17"/>
                </w:rPr>
                <w:t>6</w:t>
              </w:r>
            </w:hyperlink>
            <w:hyperlink r:id="rId346" w:anchor="sub_117" w:history="1">
              <w:r w:rsidRPr="00587801">
                <w:rPr>
                  <w:rStyle w:val="ab"/>
                  <w:sz w:val="17"/>
                  <w:szCs w:val="17"/>
                </w:rPr>
                <w:t>)</w:t>
              </w:r>
            </w:hyperlink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85" w:rsidRPr="00587801" w:rsidRDefault="004F2C85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2D3121" w:rsidRPr="00587801" w:rsidTr="000A08A6">
        <w:trPr>
          <w:trHeight w:val="26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85" w:rsidRPr="00587801" w:rsidRDefault="004F2C85" w:rsidP="002D31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2D3121" w:rsidRPr="00587801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C85" w:rsidRPr="00E3743B" w:rsidRDefault="004F2C85" w:rsidP="000E02F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Бижбулякский ДК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4F2C85" w:rsidRPr="004028D3" w:rsidRDefault="004F2C85" w:rsidP="002D3121">
            <w:pPr>
              <w:jc w:val="center"/>
            </w:pPr>
            <w:r w:rsidRPr="000A08A6">
              <w:t>Для взрослых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4F2C85" w:rsidRPr="00DB3C79" w:rsidRDefault="004F2C85" w:rsidP="002D3121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8F" w:rsidRDefault="00B24F8F" w:rsidP="002D3121">
            <w:pPr>
              <w:jc w:val="center"/>
            </w:pPr>
            <w:r>
              <w:t>016</w:t>
            </w:r>
          </w:p>
          <w:p w:rsidR="004F2C85" w:rsidRPr="00DB3C79" w:rsidRDefault="004E53B0" w:rsidP="002D3121">
            <w:pPr>
              <w:jc w:val="center"/>
            </w:pPr>
            <w:r>
              <w:t xml:space="preserve">Количество проведенных мероприятий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DB3C79" w:rsidRDefault="002479F2" w:rsidP="002D3121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0A08A6" w:rsidRDefault="002479F2" w:rsidP="002D3121">
            <w:pPr>
              <w:jc w:val="center"/>
            </w:pPr>
            <w:r w:rsidRPr="000A08A6"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0A08A6" w:rsidRDefault="00014595" w:rsidP="002D3121">
            <w:pPr>
              <w:jc w:val="center"/>
            </w:pPr>
            <w:r w:rsidRPr="000A08A6">
              <w:t>250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0A08A6" w:rsidRDefault="00014595" w:rsidP="002D3121">
            <w:pPr>
              <w:jc w:val="center"/>
            </w:pPr>
            <w:r w:rsidRPr="000A08A6">
              <w:t>250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0A08A6" w:rsidRDefault="00014595" w:rsidP="002D3121">
            <w:pPr>
              <w:jc w:val="center"/>
            </w:pPr>
            <w:r w:rsidRPr="000A08A6">
              <w:t>250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0A08A6" w:rsidRDefault="00F13072" w:rsidP="002D3121">
            <w:pPr>
              <w:jc w:val="center"/>
            </w:pPr>
            <w:r w:rsidRPr="000A08A6"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0A08A6" w:rsidRDefault="00F13072" w:rsidP="002D3121">
            <w:pPr>
              <w:jc w:val="center"/>
            </w:pPr>
            <w:r w:rsidRPr="000A08A6"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0A08A6" w:rsidRDefault="00F13072" w:rsidP="002D3121">
            <w:pPr>
              <w:jc w:val="center"/>
            </w:pPr>
            <w:r w:rsidRPr="000A08A6">
              <w:t>50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DB3C79" w:rsidRDefault="004F2C85" w:rsidP="002D3121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85" w:rsidRPr="002250EA" w:rsidRDefault="004F2C85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2479F2" w:rsidRPr="00587801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F2" w:rsidRPr="00E3743B" w:rsidRDefault="002479F2" w:rsidP="002479F2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2479F2" w:rsidRPr="00DB3C79" w:rsidRDefault="002479F2" w:rsidP="002479F2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2479F2" w:rsidRPr="00DB3C79" w:rsidRDefault="002479F2" w:rsidP="002479F2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479F2" w:rsidRPr="004028D3" w:rsidRDefault="002479F2" w:rsidP="002479F2">
            <w:pPr>
              <w:jc w:val="center"/>
            </w:pPr>
            <w:r w:rsidRPr="000A08A6">
              <w:t>Для детей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2479F2" w:rsidRPr="00DB3C79" w:rsidRDefault="002479F2" w:rsidP="002479F2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2479F2" w:rsidRPr="00DB3C79" w:rsidRDefault="002479F2" w:rsidP="002479F2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2479F2" w:rsidRPr="00DB3C79" w:rsidRDefault="002479F2" w:rsidP="002479F2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F2" w:rsidRDefault="002479F2" w:rsidP="002479F2">
            <w:pPr>
              <w:jc w:val="center"/>
            </w:pPr>
            <w:r>
              <w:t>016</w:t>
            </w:r>
          </w:p>
          <w:p w:rsidR="002479F2" w:rsidRPr="00DB3C79" w:rsidRDefault="002479F2" w:rsidP="002479F2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DB3C79" w:rsidRDefault="002479F2" w:rsidP="002479F2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DB3C79" w:rsidRDefault="002479F2" w:rsidP="002479F2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0A08A6" w:rsidRDefault="002479F2" w:rsidP="002479F2">
            <w:pPr>
              <w:jc w:val="center"/>
            </w:pPr>
            <w:r w:rsidRPr="000A08A6">
              <w:t>95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0A08A6" w:rsidRDefault="002479F2" w:rsidP="002479F2">
            <w:pPr>
              <w:jc w:val="center"/>
            </w:pPr>
            <w:r w:rsidRPr="000A08A6">
              <w:t>95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0A08A6" w:rsidRDefault="002479F2" w:rsidP="002479F2">
            <w:pPr>
              <w:jc w:val="center"/>
            </w:pPr>
            <w:r w:rsidRPr="000A08A6">
              <w:t>95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0A08A6" w:rsidRDefault="002479F2" w:rsidP="002479F2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0A08A6" w:rsidRDefault="002479F2" w:rsidP="002479F2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0A08A6" w:rsidRDefault="002479F2" w:rsidP="002479F2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DB3C79" w:rsidRDefault="002479F2" w:rsidP="002479F2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9F2" w:rsidRPr="002250EA" w:rsidRDefault="002479F2" w:rsidP="002479F2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A1869" w:rsidRPr="00587801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Азнаевский</w:t>
            </w:r>
            <w:proofErr w:type="spellEnd"/>
            <w:r>
              <w:rPr>
                <w:rStyle w:val="x1a"/>
              </w:rPr>
              <w:t xml:space="preserve"> </w:t>
            </w:r>
          </w:p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СДК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center"/>
            </w:pPr>
            <w:r w:rsidRPr="000A08A6">
              <w:t>Для взрослых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127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127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127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2250EA" w:rsidRDefault="003A1869" w:rsidP="003A1869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A1869" w:rsidRPr="00587801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center"/>
            </w:pPr>
            <w:r w:rsidRPr="000A08A6">
              <w:t>Для детей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50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2250EA" w:rsidRDefault="003A1869" w:rsidP="003A1869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A1869" w:rsidRPr="00587801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Аитовский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center"/>
            </w:pPr>
            <w:r w:rsidRPr="000A08A6">
              <w:t>Для взрослых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85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85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85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2250EA" w:rsidRDefault="003A1869" w:rsidP="003A1869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A1869" w:rsidRPr="00587801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center"/>
            </w:pPr>
            <w:r w:rsidRPr="000A08A6">
              <w:t>Для детей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31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31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31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2250EA" w:rsidRDefault="003A1869" w:rsidP="003A1869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A1869" w:rsidRPr="00587801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Базлыкский</w:t>
            </w:r>
            <w:proofErr w:type="spellEnd"/>
            <w:r>
              <w:rPr>
                <w:rStyle w:val="x1a"/>
              </w:rPr>
              <w:t xml:space="preserve"> СМФКЦ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center"/>
            </w:pPr>
            <w:r w:rsidRPr="000A08A6">
              <w:t>Для взрослых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rPr>
                <w:b/>
              </w:rPr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142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142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142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91247E" w:rsidRDefault="003A1869" w:rsidP="003A18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2250EA" w:rsidRDefault="003A1869" w:rsidP="003A1869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A1869" w:rsidRPr="00587801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E3743B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E3743B" w:rsidRDefault="003A1869" w:rsidP="003A1869">
            <w:pPr>
              <w:jc w:val="both"/>
              <w:rPr>
                <w:rStyle w:val="x1a"/>
              </w:rPr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center"/>
              <w:rPr>
                <w:color w:val="FF0000"/>
              </w:rPr>
            </w:pPr>
            <w:r w:rsidRPr="000A08A6">
              <w:t>Для детей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</w:pPr>
            <w:r w:rsidRPr="00DB3C79">
              <w:t>На территории Российской Федерации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AF0F28" w:rsidRDefault="003A1869" w:rsidP="003A1869">
            <w:pPr>
              <w:jc w:val="center"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0A08A6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E3743B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55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55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55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-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Биккуловский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93A74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493A74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93A74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493A74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93A74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493A74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</w:pPr>
            <w:r w:rsidRPr="000A08A6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A08A6" w:rsidRDefault="003A1869" w:rsidP="003A1869">
            <w:pPr>
              <w:jc w:val="center"/>
              <w:rPr>
                <w:lang w:val="en-US"/>
              </w:rPr>
            </w:pPr>
            <w:r w:rsidRPr="000A08A6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493A74" w:rsidRDefault="003A1869" w:rsidP="003A1869">
            <w:pPr>
              <w:jc w:val="center"/>
              <w:rPr>
                <w:color w:val="FF0000"/>
              </w:rPr>
            </w:pPr>
            <w:r w:rsidRPr="00FC6228">
              <w:rPr>
                <w:color w:val="FF000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493A74" w:rsidRDefault="003A1869" w:rsidP="003A1869">
            <w:pPr>
              <w:jc w:val="center"/>
            </w:pPr>
            <w:r w:rsidRPr="00493A74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93A74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493A74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93A74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493A74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93A74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493A74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493A74" w:rsidRDefault="003A1869" w:rsidP="003A1869">
            <w:pPr>
              <w:jc w:val="center"/>
              <w:rPr>
                <w:color w:val="FF0000"/>
              </w:rPr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493A74" w:rsidRDefault="003A1869" w:rsidP="003A1869">
            <w:pPr>
              <w:jc w:val="center"/>
            </w:pPr>
            <w:r w:rsidRPr="00493A74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Боголюбовский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r w:rsidRPr="00FC6228"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Демский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128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Дюсяновский</w:t>
            </w:r>
            <w:proofErr w:type="spellEnd"/>
            <w:r>
              <w:rPr>
                <w:rStyle w:val="x1a"/>
              </w:rPr>
              <w:t xml:space="preserve"> СМФКЦ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Елбулактамакский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014595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Ермолкинский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Зириклинский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Каменский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75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Каныкаевский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Качкиновский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Кенгер-Менеузовский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Кистенли-Богдановский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Кистенли-Ивановский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B83245" w:rsidRDefault="003A1869" w:rsidP="003A1869">
            <w:pPr>
              <w:jc w:val="center"/>
            </w:pPr>
            <w: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  <w:rPr>
                <w:lang w:val="en-US"/>
              </w:rPr>
            </w:pPr>
            <w:r w:rsidRPr="00FC6228">
              <w:rPr>
                <w:lang w:val="en-US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Кош-Елгинский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rPr>
                <w:lang w:val="en-US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21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Кунакуловский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71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71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Мало-Менеузовский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Мало-Седякский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Михайловский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Мурадымовский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Набережный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Ново-Биктяшский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Седякбашский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Сухореченский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Тулубаевский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Усак-Кичуский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взрослых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  <w:tr w:rsidR="003A1869" w:rsidRPr="002250EA" w:rsidTr="000A08A6">
        <w:trPr>
          <w:trHeight w:val="877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Default="003A1869" w:rsidP="003A1869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>900400О.99.0.ББ72АА00000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widowControl/>
              <w:autoSpaceDE/>
              <w:autoSpaceDN/>
              <w:adjustRightInd/>
              <w:jc w:val="both"/>
            </w:pPr>
            <w:r w:rsidRPr="00E3743B">
              <w:rPr>
                <w:rStyle w:val="x1a"/>
              </w:rPr>
              <w:t xml:space="preserve">001 </w:t>
            </w:r>
            <w:proofErr w:type="gramStart"/>
            <w:r w:rsidRPr="00E3743B">
              <w:rPr>
                <w:rStyle w:val="x1a"/>
              </w:rPr>
              <w:t>Культурно-массовых</w:t>
            </w:r>
            <w:proofErr w:type="gramEnd"/>
            <w:r w:rsidRPr="00E3743B">
              <w:rPr>
                <w:rStyle w:val="x1a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4028D3" w:rsidRDefault="003A1869" w:rsidP="003A1869">
            <w:pPr>
              <w:jc w:val="both"/>
            </w:pPr>
            <w:r w:rsidRPr="002D3121">
              <w:t>Для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DB3C79" w:rsidRDefault="003A1869" w:rsidP="003A1869">
            <w:pPr>
              <w:jc w:val="center"/>
              <w:rPr>
                <w:b/>
              </w:rPr>
            </w:pPr>
            <w:r w:rsidRPr="002D3121">
              <w:rPr>
                <w:b/>
              </w:rPr>
              <w:t>На территории Российской Федерации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69" w:rsidRPr="002D3121" w:rsidRDefault="003A1869" w:rsidP="003A1869">
            <w:pPr>
              <w:widowControl/>
            </w:pPr>
            <w:r w:rsidRPr="00AF0F28">
              <w:t>государственная (муни</w:t>
            </w:r>
            <w:r>
              <w:t xml:space="preserve">ципальная) услуга или работа </w:t>
            </w:r>
            <w:r w:rsidRPr="002D3121">
              <w:t>платная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Default="003A1869" w:rsidP="003A1869">
            <w:pPr>
              <w:jc w:val="center"/>
            </w:pPr>
            <w:r>
              <w:t>016</w:t>
            </w:r>
          </w:p>
          <w:p w:rsidR="003A1869" w:rsidRPr="00DB3C79" w:rsidRDefault="003A1869" w:rsidP="003A1869">
            <w:pPr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 xml:space="preserve">Шт. 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869" w:rsidRPr="00DB3C79" w:rsidRDefault="003A1869" w:rsidP="003A1869">
            <w:pPr>
              <w:jc w:val="center"/>
            </w:pPr>
            <w:r>
              <w:t>642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40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FC6228" w:rsidRDefault="003A1869" w:rsidP="003A1869">
            <w:pPr>
              <w:jc w:val="center"/>
            </w:pPr>
            <w:r w:rsidRPr="00FC6228"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869" w:rsidRPr="002D3121" w:rsidRDefault="003A1869" w:rsidP="003A1869">
            <w:pPr>
              <w:jc w:val="center"/>
            </w:pPr>
            <w:r w:rsidRPr="002D3121">
              <w:t>-</w:t>
            </w:r>
          </w:p>
        </w:tc>
      </w:tr>
    </w:tbl>
    <w:p w:rsidR="00493A74" w:rsidRDefault="00493A74" w:rsidP="00493A74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  <w:sectPr w:rsidR="00493A74" w:rsidSect="0041381F">
          <w:pgSz w:w="16838" w:h="11905" w:orient="landscape"/>
          <w:pgMar w:top="720" w:right="720" w:bottom="720" w:left="720" w:header="0" w:footer="0" w:gutter="0"/>
          <w:cols w:space="720"/>
          <w:docGrid w:linePitch="272"/>
        </w:sectPr>
      </w:pPr>
    </w:p>
    <w:p w:rsidR="00493A74" w:rsidRPr="00587801" w:rsidRDefault="00493A74" w:rsidP="00493A74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lastRenderedPageBreak/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</w:t>
      </w:r>
      <w:r>
        <w:rPr>
          <w:b/>
          <w:bCs/>
          <w:color w:val="26282F"/>
          <w:sz w:val="23"/>
          <w:szCs w:val="23"/>
          <w:u w:val="single"/>
          <w:lang w:val="en-US"/>
        </w:rPr>
        <w:t>III</w:t>
      </w:r>
      <w:r w:rsidRPr="00650E3E">
        <w:rPr>
          <w:b/>
          <w:bCs/>
          <w:color w:val="26282F"/>
          <w:sz w:val="23"/>
          <w:szCs w:val="23"/>
          <w:u w:val="single"/>
        </w:rPr>
        <w:t>____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3A74" w:rsidRPr="00587801" w:rsidRDefault="00493A74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  <w:r w:rsidRPr="006F2CD7">
              <w:rPr>
                <w:sz w:val="23"/>
                <w:szCs w:val="23"/>
              </w:rPr>
              <w:t>47.007.0 Показ кинофильмов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3A74" w:rsidRPr="00587801" w:rsidRDefault="00493A74" w:rsidP="002D3121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493A74" w:rsidRPr="00587801" w:rsidRDefault="00493A74" w:rsidP="002D3121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4" w:rsidRPr="00587801" w:rsidRDefault="00493A74" w:rsidP="002D3121">
            <w:pPr>
              <w:jc w:val="center"/>
              <w:rPr>
                <w:sz w:val="23"/>
                <w:szCs w:val="23"/>
              </w:rPr>
            </w:pPr>
          </w:p>
          <w:p w:rsidR="00493A74" w:rsidRPr="00353732" w:rsidRDefault="00493A74" w:rsidP="002D312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6F2CD7">
              <w:rPr>
                <w:b/>
                <w:sz w:val="23"/>
                <w:szCs w:val="23"/>
              </w:rPr>
              <w:t>ББ73</w:t>
            </w:r>
          </w:p>
        </w:tc>
      </w:tr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</w:tr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74" w:rsidRPr="00587801" w:rsidRDefault="00493A74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A74" w:rsidRPr="00733889" w:rsidRDefault="00493A74" w:rsidP="002D3121">
            <w:pPr>
              <w:jc w:val="both"/>
              <w:rPr>
                <w:sz w:val="16"/>
                <w:szCs w:val="16"/>
              </w:rPr>
            </w:pPr>
          </w:p>
          <w:p w:rsidR="00493A74" w:rsidRPr="00BE52D6" w:rsidRDefault="00493A74" w:rsidP="002D3121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</w:tr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</w:tr>
    </w:tbl>
    <w:p w:rsidR="00493A74" w:rsidRPr="00493A74" w:rsidRDefault="00493A74" w:rsidP="00493A7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7A67">
        <w:rPr>
          <w:rFonts w:ascii="Times New Roman" w:hAnsi="Times New Roman" w:cs="Times New Roman"/>
          <w:sz w:val="24"/>
        </w:rPr>
        <w:t>3</w:t>
      </w:r>
      <w:r w:rsidRPr="00493A74">
        <w:rPr>
          <w:rFonts w:ascii="Times New Roman" w:hAnsi="Times New Roman" w:cs="Times New Roman"/>
          <w:sz w:val="23"/>
          <w:szCs w:val="23"/>
        </w:rPr>
        <w:t>. Показатели, характеризующие объем муниципальной услуги &lt;5&gt;</w:t>
      </w:r>
    </w:p>
    <w:p w:rsidR="004F2C85" w:rsidRDefault="004F2C85" w:rsidP="00D619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1768"/>
        <w:gridCol w:w="878"/>
        <w:gridCol w:w="812"/>
        <w:gridCol w:w="596"/>
        <w:gridCol w:w="1240"/>
        <w:gridCol w:w="1155"/>
        <w:gridCol w:w="1006"/>
        <w:gridCol w:w="706"/>
        <w:gridCol w:w="562"/>
        <w:gridCol w:w="799"/>
        <w:gridCol w:w="696"/>
        <w:gridCol w:w="696"/>
        <w:gridCol w:w="799"/>
        <w:gridCol w:w="696"/>
        <w:gridCol w:w="696"/>
        <w:gridCol w:w="700"/>
        <w:gridCol w:w="790"/>
      </w:tblGrid>
      <w:tr w:rsidR="00493A74" w:rsidRPr="00587801" w:rsidTr="00493A74">
        <w:trPr>
          <w:trHeight w:val="198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4F2C85">
              <w:rPr>
                <w:rFonts w:ascii="Times New Roman CYR" w:hAnsi="Times New Roman CYR" w:cs="Times New Roman CYR"/>
                <w:sz w:val="17"/>
                <w:szCs w:val="17"/>
              </w:rPr>
              <w:t>Наименование обособленного подразделения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493A7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номер реестровой записи 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347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493A74" w:rsidRPr="00587801" w:rsidTr="00493A74">
        <w:trPr>
          <w:trHeight w:val="147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493A7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наименование показателя)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493A74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493A74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493A74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493A74" w:rsidRPr="00587801" w:rsidTr="00493A74">
        <w:trPr>
          <w:trHeight w:val="1639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348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493A74" w:rsidRPr="00587801" w:rsidTr="00493A74">
        <w:trPr>
          <w:trHeight w:val="2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493A74" w:rsidRPr="002250EA" w:rsidTr="00493A74">
        <w:trPr>
          <w:trHeight w:val="877"/>
        </w:trPr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A74" w:rsidRPr="00E3743B" w:rsidRDefault="00493A74" w:rsidP="002D31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Бижбулякский ДК</w:t>
            </w:r>
          </w:p>
          <w:p w:rsidR="00493A74" w:rsidRPr="00E3743B" w:rsidRDefault="00493A74" w:rsidP="002D3121">
            <w:pPr>
              <w:jc w:val="both"/>
              <w:rPr>
                <w:rStyle w:val="x1a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82E24">
              <w:rPr>
                <w:rStyle w:val="x1a"/>
              </w:rPr>
              <w:t>591400О.99.0.ББ73АА01000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both"/>
            </w:pPr>
            <w:r w:rsidRPr="00E82E24">
              <w:rPr>
                <w:rStyle w:val="x1a"/>
              </w:rPr>
              <w:t>002</w:t>
            </w:r>
            <w:proofErr w:type="gramStart"/>
            <w:r w:rsidRPr="00E82E24">
              <w:rPr>
                <w:rStyle w:val="x1a"/>
              </w:rPr>
              <w:t xml:space="preserve"> Н</w:t>
            </w:r>
            <w:proofErr w:type="gramEnd"/>
            <w:r w:rsidRPr="00E82E24">
              <w:rPr>
                <w:rStyle w:val="x1a"/>
              </w:rPr>
              <w:t>а закрытой площадке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4028D3" w:rsidRDefault="00493A74" w:rsidP="002D3121">
            <w:pPr>
              <w:jc w:val="center"/>
            </w:pPr>
            <w:r w:rsidRPr="00FC6228">
              <w:t>Для взрослых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 w:rsidRPr="00FC6228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4" w:rsidRDefault="00493A74" w:rsidP="002D3121">
            <w:r w:rsidRPr="00ED4B82">
              <w:t>001 Число зрителей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DB3C79" w:rsidRDefault="00493A74" w:rsidP="002D31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DB3C79" w:rsidRDefault="00493A74" w:rsidP="002D31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FC6228" w:rsidRDefault="00966E2E" w:rsidP="002D3121">
            <w:pPr>
              <w:jc w:val="center"/>
            </w:pPr>
            <w:r w:rsidRPr="00FC6228">
              <w:t>2424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FC6228" w:rsidRDefault="00966E2E" w:rsidP="002D3121">
            <w:pPr>
              <w:jc w:val="center"/>
            </w:pPr>
            <w:r w:rsidRPr="00FC6228">
              <w:t>2460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FC6228" w:rsidRDefault="00966E2E" w:rsidP="002D3121">
            <w:pPr>
              <w:jc w:val="center"/>
            </w:pPr>
            <w:r w:rsidRPr="00FC6228">
              <w:t>2496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Default="00966E2E" w:rsidP="002D3121">
            <w:pPr>
              <w:jc w:val="center"/>
            </w:pPr>
            <w:r>
              <w:t>150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Default="00966E2E" w:rsidP="002D3121">
            <w:pPr>
              <w:jc w:val="center"/>
            </w:pPr>
            <w:r>
              <w:t>150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Default="00966E2E" w:rsidP="002D3121">
            <w:pPr>
              <w:jc w:val="center"/>
            </w:pPr>
            <w:r>
              <w:t>150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DB3C79" w:rsidRDefault="00493A74" w:rsidP="002D31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2250EA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493A74" w:rsidRPr="002250EA" w:rsidTr="00493A74">
        <w:trPr>
          <w:trHeight w:val="877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74" w:rsidRDefault="00493A74" w:rsidP="002D31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E82E24">
              <w:rPr>
                <w:rStyle w:val="x1a"/>
              </w:rPr>
              <w:t>591400О.99.0.ББ73АА01000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both"/>
            </w:pPr>
            <w:r w:rsidRPr="00E82E24">
              <w:rPr>
                <w:rStyle w:val="x1a"/>
              </w:rPr>
              <w:t>002</w:t>
            </w:r>
            <w:proofErr w:type="gramStart"/>
            <w:r w:rsidRPr="00E82E24">
              <w:rPr>
                <w:rStyle w:val="x1a"/>
              </w:rPr>
              <w:t xml:space="preserve"> Н</w:t>
            </w:r>
            <w:proofErr w:type="gramEnd"/>
            <w:r w:rsidRPr="00E82E24">
              <w:rPr>
                <w:rStyle w:val="x1a"/>
              </w:rPr>
              <w:t>а закрытой площадке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4028D3" w:rsidRDefault="00493A74" w:rsidP="002D3121">
            <w:pPr>
              <w:jc w:val="center"/>
            </w:pPr>
            <w:r w:rsidRPr="00FC6228">
              <w:t>Для детей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493A74" w:rsidRPr="00DB3C79" w:rsidRDefault="00493A74" w:rsidP="002D31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 w:rsidRPr="00FC6228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4" w:rsidRDefault="00493A74" w:rsidP="002D3121">
            <w:r w:rsidRPr="00ED4B82">
              <w:t>001 Число зрителей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DB3C79" w:rsidRDefault="00493A74" w:rsidP="002D31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DB3C79" w:rsidRDefault="00493A74" w:rsidP="002D31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FC6228" w:rsidRDefault="00966E2E" w:rsidP="002D3121">
            <w:pPr>
              <w:jc w:val="center"/>
            </w:pPr>
            <w:r w:rsidRPr="00FC6228">
              <w:t>5085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FC6228" w:rsidRDefault="00966E2E" w:rsidP="002D3121">
            <w:pPr>
              <w:jc w:val="center"/>
            </w:pPr>
            <w:r w:rsidRPr="00FC6228">
              <w:t>5161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FC6228" w:rsidRDefault="00966E2E" w:rsidP="002D3121">
            <w:pPr>
              <w:jc w:val="center"/>
            </w:pPr>
            <w:r w:rsidRPr="00FC6228">
              <w:t>5238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Default="00966E2E" w:rsidP="002D3121">
            <w:pPr>
              <w:jc w:val="center"/>
            </w:pPr>
            <w:r>
              <w:t>110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Default="00966E2E" w:rsidP="002D3121">
            <w:pPr>
              <w:jc w:val="center"/>
            </w:pPr>
            <w:r>
              <w:t>110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Default="00966E2E" w:rsidP="002D3121">
            <w:pPr>
              <w:jc w:val="center"/>
            </w:pPr>
            <w:r>
              <w:t>110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DB3C79" w:rsidRDefault="00493A74" w:rsidP="002D31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2250EA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</w:tbl>
    <w:p w:rsidR="00493A74" w:rsidRDefault="00493A74" w:rsidP="00493A74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</w:p>
    <w:p w:rsidR="00493A74" w:rsidRPr="00587801" w:rsidRDefault="00493A74" w:rsidP="00493A74">
      <w:pPr>
        <w:spacing w:before="108" w:after="108"/>
        <w:jc w:val="center"/>
        <w:outlineLvl w:val="0"/>
        <w:rPr>
          <w:b/>
          <w:bCs/>
          <w:color w:val="26282F"/>
          <w:sz w:val="23"/>
          <w:szCs w:val="23"/>
        </w:rPr>
      </w:pPr>
      <w:r w:rsidRPr="00587801">
        <w:rPr>
          <w:b/>
          <w:bCs/>
          <w:color w:val="26282F"/>
          <w:sz w:val="23"/>
          <w:szCs w:val="23"/>
        </w:rPr>
        <w:t xml:space="preserve">Раздел </w:t>
      </w:r>
      <w:r w:rsidRPr="00650E3E">
        <w:rPr>
          <w:b/>
          <w:bCs/>
          <w:color w:val="26282F"/>
          <w:sz w:val="23"/>
          <w:szCs w:val="23"/>
          <w:u w:val="single"/>
        </w:rPr>
        <w:t>__</w:t>
      </w:r>
      <w:r>
        <w:rPr>
          <w:b/>
          <w:bCs/>
          <w:color w:val="26282F"/>
          <w:sz w:val="23"/>
          <w:szCs w:val="23"/>
          <w:u w:val="single"/>
          <w:lang w:val="en-US"/>
        </w:rPr>
        <w:t>IV</w:t>
      </w:r>
      <w:r w:rsidRPr="00650E3E">
        <w:rPr>
          <w:b/>
          <w:bCs/>
          <w:color w:val="26282F"/>
          <w:sz w:val="23"/>
          <w:szCs w:val="23"/>
          <w:u w:val="single"/>
        </w:rPr>
        <w:t>____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55"/>
        <w:gridCol w:w="6596"/>
        <w:gridCol w:w="3541"/>
        <w:gridCol w:w="1718"/>
      </w:tblGrid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3A74" w:rsidRPr="00587801" w:rsidRDefault="00493A74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  <w:r w:rsidRPr="0044504C">
              <w:rPr>
                <w:sz w:val="23"/>
                <w:szCs w:val="23"/>
              </w:rPr>
              <w:t>47.012.0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3A74" w:rsidRPr="00587801" w:rsidRDefault="00493A74" w:rsidP="002D3121">
            <w:pPr>
              <w:jc w:val="right"/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 xml:space="preserve">Код по общероссийскому базовому перечню </w:t>
            </w:r>
          </w:p>
          <w:p w:rsidR="00493A74" w:rsidRPr="00587801" w:rsidRDefault="00493A74" w:rsidP="002D3121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4" w:rsidRPr="00587801" w:rsidRDefault="00493A74" w:rsidP="002D3121">
            <w:pPr>
              <w:jc w:val="center"/>
              <w:rPr>
                <w:sz w:val="23"/>
                <w:szCs w:val="23"/>
              </w:rPr>
            </w:pPr>
          </w:p>
          <w:p w:rsidR="00493A74" w:rsidRPr="00353732" w:rsidRDefault="00493A74" w:rsidP="002D3121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44504C">
              <w:rPr>
                <w:b/>
                <w:sz w:val="23"/>
                <w:szCs w:val="23"/>
              </w:rPr>
              <w:t>ББ78</w:t>
            </w:r>
          </w:p>
        </w:tc>
      </w:tr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</w:tr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A74" w:rsidRPr="00587801" w:rsidRDefault="00493A74" w:rsidP="002D3121">
            <w:pPr>
              <w:rPr>
                <w:sz w:val="23"/>
                <w:szCs w:val="23"/>
              </w:rPr>
            </w:pPr>
            <w:r w:rsidRPr="00587801">
              <w:rPr>
                <w:sz w:val="23"/>
                <w:szCs w:val="23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A74" w:rsidRPr="00733889" w:rsidRDefault="00493A74" w:rsidP="002D3121">
            <w:pPr>
              <w:jc w:val="both"/>
              <w:rPr>
                <w:sz w:val="16"/>
                <w:szCs w:val="16"/>
              </w:rPr>
            </w:pPr>
          </w:p>
          <w:p w:rsidR="00493A74" w:rsidRPr="00BE52D6" w:rsidRDefault="00493A74" w:rsidP="002D3121">
            <w:pPr>
              <w:jc w:val="both"/>
              <w:rPr>
                <w:sz w:val="23"/>
                <w:szCs w:val="23"/>
              </w:rPr>
            </w:pPr>
            <w:r w:rsidRPr="00E3743B">
              <w:rPr>
                <w:sz w:val="23"/>
                <w:szCs w:val="23"/>
              </w:rPr>
              <w:t>0470012 Физические лица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</w:tr>
      <w:tr w:rsidR="00493A74" w:rsidRPr="00587801" w:rsidTr="002D3121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493A74" w:rsidRPr="00587801" w:rsidRDefault="00493A74" w:rsidP="002D3121">
            <w:pPr>
              <w:jc w:val="both"/>
              <w:rPr>
                <w:sz w:val="23"/>
                <w:szCs w:val="23"/>
              </w:rPr>
            </w:pPr>
          </w:p>
        </w:tc>
      </w:tr>
    </w:tbl>
    <w:p w:rsidR="00493A74" w:rsidRPr="00493A74" w:rsidRDefault="00493A74" w:rsidP="00493A74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7E7A67">
        <w:rPr>
          <w:rFonts w:ascii="Times New Roman" w:hAnsi="Times New Roman" w:cs="Times New Roman"/>
          <w:sz w:val="24"/>
        </w:rPr>
        <w:t>3</w:t>
      </w:r>
      <w:r w:rsidRPr="00493A74">
        <w:rPr>
          <w:rFonts w:ascii="Times New Roman" w:hAnsi="Times New Roman" w:cs="Times New Roman"/>
          <w:sz w:val="23"/>
          <w:szCs w:val="23"/>
        </w:rPr>
        <w:t>. Показатели, характеризующие объем муниципальной услуги &lt;5&gt;</w:t>
      </w:r>
    </w:p>
    <w:p w:rsidR="00493A74" w:rsidRDefault="00493A74" w:rsidP="00493A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768"/>
        <w:gridCol w:w="878"/>
        <w:gridCol w:w="812"/>
        <w:gridCol w:w="596"/>
        <w:gridCol w:w="1240"/>
        <w:gridCol w:w="1155"/>
        <w:gridCol w:w="1006"/>
        <w:gridCol w:w="706"/>
        <w:gridCol w:w="562"/>
        <w:gridCol w:w="799"/>
        <w:gridCol w:w="768"/>
        <w:gridCol w:w="849"/>
        <w:gridCol w:w="575"/>
        <w:gridCol w:w="696"/>
        <w:gridCol w:w="696"/>
        <w:gridCol w:w="700"/>
        <w:gridCol w:w="790"/>
      </w:tblGrid>
      <w:tr w:rsidR="00493A74" w:rsidRPr="00587801" w:rsidTr="00365F21">
        <w:trPr>
          <w:trHeight w:val="198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4F2C85">
              <w:rPr>
                <w:rFonts w:ascii="Times New Roman CYR" w:hAnsi="Times New Roman CYR" w:cs="Times New Roman CYR"/>
                <w:sz w:val="17"/>
                <w:szCs w:val="17"/>
              </w:rPr>
              <w:t>Наименование обособленного подразделения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Уникальный номер реестровой записи 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Показатель объема муниципальной услуги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Значение показателя объема муниципальной услуги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Размер платы (цена, тариф)(8)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Допустимые (возможные) отклонения от установленных показателей объема муниципальной услуги</w:t>
            </w:r>
            <w:hyperlink r:id="rId349" w:anchor="sub_118" w:history="1">
              <w:r w:rsidRPr="00587801">
                <w:rPr>
                  <w:rStyle w:val="ab"/>
                  <w:sz w:val="17"/>
                  <w:szCs w:val="17"/>
                </w:rPr>
                <w:t>(7)</w:t>
              </w:r>
            </w:hyperlink>
          </w:p>
        </w:tc>
      </w:tr>
      <w:tr w:rsidR="00493A74" w:rsidRPr="00587801" w:rsidTr="00365F21">
        <w:trPr>
          <w:trHeight w:val="147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 наименование показателя) 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2D3121">
            <w:pPr>
              <w:ind w:left="-42" w:firstLine="42"/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  <w:r w:rsidRPr="001D5696">
              <w:rPr>
                <w:color w:val="000000"/>
                <w:sz w:val="16"/>
                <w:szCs w:val="16"/>
                <w:shd w:val="clear" w:color="auto" w:fill="C1D7FF"/>
              </w:rPr>
              <w:t xml:space="preserve"> 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  <w:r w:rsidRPr="001D5696">
              <w:rPr>
                <w:sz w:val="16"/>
                <w:szCs w:val="16"/>
              </w:rPr>
              <w:t>наименование показателя</w:t>
            </w:r>
          </w:p>
          <w:p w:rsidR="00493A74" w:rsidRPr="001D5696" w:rsidRDefault="00493A74" w:rsidP="002D3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показателя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единица измерения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>
              <w:rPr>
                <w:rFonts w:ascii="Times New Roman CYR" w:hAnsi="Times New Roman CYR" w:cs="Times New Roman CYR"/>
                <w:sz w:val="17"/>
                <w:szCs w:val="17"/>
              </w:rPr>
              <w:t>20</w:t>
            </w: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год</w:t>
            </w:r>
          </w:p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>(очередной финансовый год)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(2-й год планового периода)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20</w:t>
            </w:r>
            <w:r w:rsidRPr="00587801">
              <w:rPr>
                <w:sz w:val="17"/>
                <w:szCs w:val="17"/>
              </w:rPr>
              <w:t xml:space="preserve"> год (очередной финансовый год)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21</w:t>
            </w:r>
            <w:r w:rsidRPr="00587801">
              <w:rPr>
                <w:sz w:val="17"/>
                <w:szCs w:val="17"/>
              </w:rPr>
              <w:t xml:space="preserve"> год (1-й год планового периода)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20</w:t>
            </w:r>
            <w:r>
              <w:rPr>
                <w:sz w:val="17"/>
                <w:szCs w:val="17"/>
              </w:rPr>
              <w:t>22</w:t>
            </w:r>
            <w:r w:rsidRPr="00587801">
              <w:rPr>
                <w:sz w:val="17"/>
                <w:szCs w:val="17"/>
              </w:rPr>
              <w:t>год</w:t>
            </w:r>
          </w:p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(2-й год планового периода)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процентах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sz w:val="17"/>
                <w:szCs w:val="17"/>
              </w:rPr>
            </w:pPr>
            <w:r w:rsidRPr="00587801">
              <w:rPr>
                <w:sz w:val="17"/>
                <w:szCs w:val="17"/>
              </w:rPr>
              <w:t>в абсолютных показателях</w:t>
            </w:r>
          </w:p>
        </w:tc>
      </w:tr>
      <w:tr w:rsidR="00493A74" w:rsidRPr="00587801" w:rsidTr="00365F21">
        <w:trPr>
          <w:trHeight w:val="1639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наименование 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17"/>
                <w:szCs w:val="17"/>
              </w:rPr>
            </w:pPr>
            <w:r w:rsidRPr="00587801">
              <w:rPr>
                <w:rFonts w:ascii="Times New Roman CYR" w:hAnsi="Times New Roman CYR" w:cs="Times New Roman CYR"/>
                <w:sz w:val="17"/>
                <w:szCs w:val="17"/>
              </w:rPr>
              <w:t xml:space="preserve">код по </w:t>
            </w:r>
            <w:hyperlink r:id="rId350" w:history="1">
              <w:r w:rsidRPr="00587801">
                <w:rPr>
                  <w:rStyle w:val="ab"/>
                  <w:sz w:val="17"/>
                  <w:szCs w:val="17"/>
                </w:rPr>
                <w:t>ОКЕИ</w:t>
              </w:r>
            </w:hyperlink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A74" w:rsidRPr="00587801" w:rsidRDefault="00493A74" w:rsidP="002D3121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</w:tr>
      <w:tr w:rsidR="00493A74" w:rsidRPr="00587801" w:rsidTr="00365F21">
        <w:trPr>
          <w:trHeight w:val="26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587801">
              <w:rPr>
                <w:rFonts w:ascii="Times New Roman CYR" w:hAnsi="Times New Roman CYR" w:cs="Times New Roman CYR"/>
                <w:sz w:val="21"/>
                <w:szCs w:val="21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sz w:val="21"/>
                <w:szCs w:val="21"/>
              </w:rPr>
            </w:pPr>
            <w:r w:rsidRPr="00587801">
              <w:rPr>
                <w:sz w:val="21"/>
                <w:szCs w:val="21"/>
              </w:rPr>
              <w:t>17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74" w:rsidRPr="00587801" w:rsidRDefault="00493A74" w:rsidP="002D31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F85A5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E3743B" w:rsidRDefault="00F85A51" w:rsidP="00721474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Бижбулякский 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AE1FC6" w:rsidRDefault="00F85A51" w:rsidP="002D31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F85A51" w:rsidRPr="00DB3C79" w:rsidRDefault="00F85A51" w:rsidP="002D31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51" w:rsidRDefault="00F85A51" w:rsidP="002D31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FC6228" w:rsidRDefault="00365F21" w:rsidP="002D3121">
            <w:pPr>
              <w:jc w:val="center"/>
            </w:pPr>
            <w:r w:rsidRPr="00FC6228">
              <w:t>66208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FC6228" w:rsidRDefault="00365F21" w:rsidP="002D3121">
            <w:pPr>
              <w:jc w:val="center"/>
            </w:pPr>
            <w:r w:rsidRPr="00FC6228">
              <w:t>66352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FC6228" w:rsidRDefault="00365F21" w:rsidP="002D3121">
            <w:pPr>
              <w:jc w:val="center"/>
            </w:pPr>
            <w:r w:rsidRPr="00FC6228">
              <w:t>66494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DB3C79" w:rsidRDefault="00F85A51" w:rsidP="002D31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A51" w:rsidRPr="002250EA" w:rsidRDefault="00F85A51" w:rsidP="002D31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Азнаевский</w:t>
            </w:r>
            <w:proofErr w:type="spellEnd"/>
            <w:r>
              <w:rPr>
                <w:rStyle w:val="x1a"/>
              </w:rPr>
              <w:t xml:space="preserve"> </w:t>
            </w:r>
          </w:p>
          <w:p w:rsidR="00365F21" w:rsidRPr="00E3743B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</w:t>
            </w:r>
            <w:r w:rsidRPr="006F2CD7">
              <w:lastRenderedPageBreak/>
              <w:t xml:space="preserve">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lastRenderedPageBreak/>
              <w:t>014 Количество посещен</w:t>
            </w:r>
            <w:r w:rsidRPr="0044504C">
              <w:lastRenderedPageBreak/>
              <w:t xml:space="preserve">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lastRenderedPageBreak/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P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365F21">
              <w:rPr>
                <w:bCs/>
                <w:color w:val="000000"/>
                <w:sz w:val="22"/>
                <w:szCs w:val="22"/>
              </w:rPr>
              <w:t>16930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Pr="00365F21" w:rsidRDefault="00365F21" w:rsidP="00365F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5F21">
              <w:rPr>
                <w:bCs/>
                <w:color w:val="000000"/>
                <w:sz w:val="22"/>
                <w:szCs w:val="22"/>
              </w:rPr>
              <w:t>17074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Pr="00365F21" w:rsidRDefault="00365F21" w:rsidP="00365F2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65F21">
              <w:rPr>
                <w:bCs/>
                <w:color w:val="000000"/>
                <w:sz w:val="22"/>
                <w:szCs w:val="22"/>
              </w:rPr>
              <w:t>17216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Аитовский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11108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11252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11394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Базлыкский</w:t>
            </w:r>
            <w:proofErr w:type="spellEnd"/>
            <w:r>
              <w:rPr>
                <w:rStyle w:val="x1a"/>
              </w:rPr>
              <w:t xml:space="preserve"> СМФКЦ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21790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21934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22076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Биккуловский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Боголюбовский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4188</w:t>
            </w:r>
          </w:p>
        </w:tc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4332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4474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Демский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18286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Дюсяновский</w:t>
            </w:r>
            <w:proofErr w:type="spellEnd"/>
            <w:r>
              <w:rPr>
                <w:rStyle w:val="x1a"/>
              </w:rPr>
              <w:t xml:space="preserve"> СМФКЦ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11171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11313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Елбулактамакский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9367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Ермолкинский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Зириклинский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Каныкаевский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Каменский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</w:t>
            </w:r>
            <w:r w:rsidRPr="006F2CD7">
              <w:lastRenderedPageBreak/>
              <w:t xml:space="preserve">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lastRenderedPageBreak/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9367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Качкиновский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Кенгер-Менеузовский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12225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12367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365F21" w:rsidRPr="002250EA" w:rsidTr="00365F21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Default="00365F21" w:rsidP="00365F21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Кистенли-Богдановский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AE1FC6" w:rsidRDefault="00365F21" w:rsidP="00365F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365F21" w:rsidRPr="00DB3C79" w:rsidRDefault="00365F21" w:rsidP="00365F21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21" w:rsidRDefault="00365F21" w:rsidP="00365F21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21" w:rsidRDefault="00365F21" w:rsidP="00365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6448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DB3C79" w:rsidRDefault="00365F21" w:rsidP="00365F21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21" w:rsidRPr="002250EA" w:rsidRDefault="00365F21" w:rsidP="00365F21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Кистенли-Ивановский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Кош-Елгинский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7279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7421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Кунакуловский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9448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Мало-Менеузовский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3529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Мало-Седякский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Михайловский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Мурадымовский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r>
              <w:rPr>
                <w:rStyle w:val="x1a"/>
              </w:rPr>
              <w:t>Набережный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</w:t>
            </w:r>
            <w:r w:rsidRPr="006F2CD7">
              <w:lastRenderedPageBreak/>
              <w:t xml:space="preserve">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lastRenderedPageBreak/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lastRenderedPageBreak/>
              <w:t>Ново-Биктяшский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Седякбашский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12286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Сухореченский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5189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5475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Тулубаевский</w:t>
            </w:r>
            <w:proofErr w:type="spellEnd"/>
            <w:r>
              <w:rPr>
                <w:rStyle w:val="x1a"/>
              </w:rPr>
              <w:t xml:space="preserve"> ДД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4216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  <w:tr w:rsidR="006800C0" w:rsidRPr="002250EA" w:rsidTr="006800C0">
        <w:trPr>
          <w:trHeight w:val="877"/>
        </w:trPr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Default="006800C0" w:rsidP="006800C0">
            <w:pPr>
              <w:widowControl/>
              <w:autoSpaceDE/>
              <w:autoSpaceDN/>
              <w:adjustRightInd/>
              <w:jc w:val="both"/>
              <w:rPr>
                <w:rStyle w:val="x1a"/>
              </w:rPr>
            </w:pPr>
            <w:proofErr w:type="spellStart"/>
            <w:r>
              <w:rPr>
                <w:rStyle w:val="x1a"/>
              </w:rPr>
              <w:t>Усак-Кичуский</w:t>
            </w:r>
            <w:proofErr w:type="spellEnd"/>
            <w:r>
              <w:rPr>
                <w:rStyle w:val="x1a"/>
              </w:rPr>
              <w:t xml:space="preserve"> СДК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widowControl/>
              <w:autoSpaceDE/>
              <w:autoSpaceDN/>
              <w:adjustRightInd/>
              <w:jc w:val="both"/>
              <w:rPr>
                <w:rFonts w:ascii="Times New Roman CYR" w:hAnsi="Times New Roman CYR" w:cs="Times New Roman CYR"/>
              </w:rPr>
            </w:pPr>
            <w:r w:rsidRPr="0044504C">
              <w:rPr>
                <w:rStyle w:val="x1a"/>
              </w:rPr>
              <w:t>949916О.99.0.ББ78АА00000</w:t>
            </w: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</w:pPr>
            <w:r w:rsidRPr="0044504C">
              <w:rPr>
                <w:rStyle w:val="x1a"/>
              </w:rPr>
              <w:t>001</w:t>
            </w:r>
            <w:proofErr w:type="gramStart"/>
            <w:r w:rsidRPr="0044504C">
              <w:rPr>
                <w:rStyle w:val="x1a"/>
              </w:rPr>
              <w:t xml:space="preserve"> С</w:t>
            </w:r>
            <w:proofErr w:type="gramEnd"/>
            <w:r w:rsidRPr="0044504C">
              <w:rPr>
                <w:rStyle w:val="x1a"/>
              </w:rPr>
              <w:t xml:space="preserve"> учетом всех форм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AE1FC6" w:rsidRDefault="006800C0" w:rsidP="006800C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DB3C79">
              <w:rPr>
                <w:b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both"/>
              <w:rPr>
                <w:sz w:val="16"/>
                <w:szCs w:val="16"/>
              </w:rPr>
            </w:pPr>
            <w:r w:rsidRPr="006F2CD7">
              <w:rPr>
                <w:rStyle w:val="x1a"/>
              </w:rPr>
              <w:t>01</w:t>
            </w:r>
            <w:proofErr w:type="gramStart"/>
            <w:r w:rsidRPr="006F2CD7">
              <w:rPr>
                <w:rStyle w:val="x1a"/>
              </w:rPr>
              <w:t xml:space="preserve"> В</w:t>
            </w:r>
            <w:proofErr w:type="gramEnd"/>
            <w:r w:rsidRPr="006F2CD7">
              <w:rPr>
                <w:rStyle w:val="x1a"/>
              </w:rPr>
              <w:t xml:space="preserve"> стационарных условиях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</w:tcPr>
          <w:p w:rsidR="006800C0" w:rsidRPr="00DB3C79" w:rsidRDefault="006800C0" w:rsidP="006800C0">
            <w:pPr>
              <w:jc w:val="center"/>
              <w:rPr>
                <w:b/>
              </w:rPr>
            </w:pPr>
            <w:r w:rsidRPr="006F2CD7">
              <w:t xml:space="preserve">государственная (муниципальная) услуга или работа </w:t>
            </w:r>
            <w:r>
              <w:t>бес</w:t>
            </w:r>
            <w:r w:rsidRPr="006F2CD7">
              <w:t>платная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0" w:rsidRDefault="006800C0" w:rsidP="006800C0">
            <w:r w:rsidRPr="0044504C">
              <w:t xml:space="preserve">014 Количество посещений </w:t>
            </w:r>
          </w:p>
        </w:tc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Чел.</w:t>
            </w: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 w:rsidRPr="00DB3C79">
              <w:t>792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12973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13117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C0" w:rsidRDefault="006800C0" w:rsidP="006800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13259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DB3C79" w:rsidRDefault="006800C0" w:rsidP="006800C0">
            <w:pPr>
              <w:jc w:val="center"/>
            </w:pPr>
            <w:r>
              <w:t>-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0C0" w:rsidRPr="002250EA" w:rsidRDefault="006800C0" w:rsidP="006800C0">
            <w:pPr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>-</w:t>
            </w:r>
          </w:p>
        </w:tc>
      </w:tr>
    </w:tbl>
    <w:p w:rsidR="00493A74" w:rsidRDefault="00493A74" w:rsidP="00D619A4">
      <w:pPr>
        <w:sectPr w:rsidR="00493A74" w:rsidSect="0041381F">
          <w:pgSz w:w="16838" w:h="11905" w:orient="landscape"/>
          <w:pgMar w:top="720" w:right="720" w:bottom="720" w:left="720" w:header="0" w:footer="0" w:gutter="0"/>
          <w:cols w:space="720"/>
          <w:docGrid w:linePitch="272"/>
        </w:sectPr>
      </w:pPr>
    </w:p>
    <w:p w:rsidR="00E64D4D" w:rsidRPr="007E7A67" w:rsidRDefault="00E64D4D" w:rsidP="00E64D4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E7A67">
        <w:rPr>
          <w:rFonts w:ascii="Times New Roman" w:hAnsi="Times New Roman" w:cs="Times New Roman"/>
          <w:b/>
          <w:sz w:val="24"/>
        </w:rPr>
        <w:lastRenderedPageBreak/>
        <w:t>Часть II. Сведения о выполняемых работах &lt;4&gt;</w:t>
      </w:r>
    </w:p>
    <w:p w:rsidR="00E64D4D" w:rsidRPr="007E7A67" w:rsidRDefault="00E64D4D" w:rsidP="00E64D4D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E7A67">
        <w:rPr>
          <w:rFonts w:ascii="Times New Roman" w:hAnsi="Times New Roman" w:cs="Times New Roman"/>
          <w:b/>
          <w:sz w:val="24"/>
        </w:rPr>
        <w:t>Раздел ______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56"/>
        <w:gridCol w:w="1757"/>
        <w:gridCol w:w="5546"/>
        <w:gridCol w:w="2586"/>
        <w:gridCol w:w="1849"/>
      </w:tblGrid>
      <w:tr w:rsidR="00E64D4D" w:rsidRPr="00E64D4D" w:rsidTr="00E64D4D"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  <w:r w:rsidRPr="00E64D4D">
              <w:rPr>
                <w:sz w:val="20"/>
              </w:rPr>
              <w:t>1. Наименование работы</w:t>
            </w:r>
          </w:p>
        </w:tc>
        <w:tc>
          <w:tcPr>
            <w:tcW w:w="248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  <w:r w:rsidRPr="00E64D4D">
              <w:rPr>
                <w:sz w:val="20"/>
              </w:rPr>
              <w:t>-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64D4D" w:rsidRPr="00E64D4D" w:rsidRDefault="00E64D4D" w:rsidP="00C825EF">
            <w:pPr>
              <w:pStyle w:val="ConsPlusNormal"/>
              <w:jc w:val="right"/>
              <w:rPr>
                <w:sz w:val="20"/>
              </w:rPr>
            </w:pPr>
            <w:r w:rsidRPr="00E64D4D">
              <w:rPr>
                <w:sz w:val="20"/>
              </w:rPr>
              <w:t>Код по федеральному перечню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  <w:r w:rsidRPr="00E64D4D">
              <w:rPr>
                <w:sz w:val="20"/>
              </w:rPr>
              <w:t>-</w:t>
            </w:r>
          </w:p>
        </w:tc>
      </w:tr>
      <w:tr w:rsidR="00E64D4D" w:rsidRPr="00E64D4D" w:rsidTr="00E64D4D"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</w:p>
        </w:tc>
        <w:tc>
          <w:tcPr>
            <w:tcW w:w="2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  <w:r w:rsidRPr="00E64D4D">
              <w:rPr>
                <w:sz w:val="20"/>
              </w:rPr>
              <w:t>-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</w:tr>
      <w:tr w:rsidR="00E64D4D" w:rsidRPr="00E64D4D" w:rsidTr="00E64D4D"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  <w:r w:rsidRPr="00E64D4D">
              <w:rPr>
                <w:sz w:val="20"/>
              </w:rPr>
              <w:t>2. Категории потребителей работы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  <w:r w:rsidRPr="00E64D4D">
              <w:rPr>
                <w:sz w:val="20"/>
              </w:rPr>
              <w:t>-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</w:p>
        </w:tc>
      </w:tr>
      <w:tr w:rsidR="00E64D4D" w:rsidRPr="00E64D4D" w:rsidTr="00E64D4D"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  <w:r w:rsidRPr="00E64D4D">
              <w:rPr>
                <w:sz w:val="20"/>
              </w:rPr>
              <w:t>-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D4D" w:rsidRPr="00E64D4D" w:rsidRDefault="00E64D4D" w:rsidP="00C825EF">
            <w:pPr>
              <w:pStyle w:val="ConsPlusNormal"/>
              <w:rPr>
                <w:sz w:val="20"/>
              </w:rPr>
            </w:pPr>
          </w:p>
        </w:tc>
      </w:tr>
    </w:tbl>
    <w:p w:rsidR="00E64D4D" w:rsidRPr="00E64D4D" w:rsidRDefault="00E64D4D" w:rsidP="00E64D4D">
      <w:pPr>
        <w:pStyle w:val="ConsPlusNormal"/>
        <w:jc w:val="both"/>
        <w:rPr>
          <w:sz w:val="20"/>
        </w:rPr>
      </w:pPr>
    </w:p>
    <w:p w:rsidR="00E64D4D" w:rsidRPr="00E64D4D" w:rsidRDefault="00E64D4D" w:rsidP="00E64D4D">
      <w:pPr>
        <w:pStyle w:val="ConsPlusNonformat"/>
        <w:jc w:val="both"/>
        <w:rPr>
          <w:rFonts w:ascii="Times New Roman" w:hAnsi="Times New Roman" w:cs="Times New Roman"/>
        </w:rPr>
      </w:pPr>
      <w:r w:rsidRPr="00E64D4D">
        <w:rPr>
          <w:rFonts w:ascii="Times New Roman" w:hAnsi="Times New Roman" w:cs="Times New Roman"/>
        </w:rPr>
        <w:t>3. Показатели, характеризующие объем работы &lt;5&gt;</w:t>
      </w:r>
    </w:p>
    <w:tbl>
      <w:tblPr>
        <w:tblW w:w="5027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7"/>
        <w:gridCol w:w="839"/>
        <w:gridCol w:w="925"/>
        <w:gridCol w:w="925"/>
        <w:gridCol w:w="925"/>
        <w:gridCol w:w="925"/>
        <w:gridCol w:w="925"/>
        <w:gridCol w:w="925"/>
        <w:gridCol w:w="925"/>
        <w:gridCol w:w="484"/>
        <w:gridCol w:w="828"/>
        <w:gridCol w:w="705"/>
        <w:gridCol w:w="705"/>
        <w:gridCol w:w="828"/>
        <w:gridCol w:w="705"/>
        <w:gridCol w:w="705"/>
        <w:gridCol w:w="710"/>
        <w:gridCol w:w="823"/>
      </w:tblGrid>
      <w:tr w:rsidR="00E64D4D" w:rsidRPr="00E64D4D" w:rsidTr="00C825EF">
        <w:tc>
          <w:tcPr>
            <w:tcW w:w="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 обособленного подразделения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9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Показатель объема работы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Значение показателя объема работы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Размер платы (цена, тариф)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E64D4D" w:rsidRPr="007E7A67" w:rsidTr="00C825EF"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7E7A67" w:rsidRDefault="00E64D4D" w:rsidP="00C825EF">
            <w:pPr>
              <w:rPr>
                <w:sz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7E7A67" w:rsidRDefault="00E64D4D" w:rsidP="00C825EF">
            <w:pPr>
              <w:rPr>
                <w:sz w:val="24"/>
              </w:rPr>
            </w:pPr>
          </w:p>
        </w:tc>
        <w:tc>
          <w:tcPr>
            <w:tcW w:w="9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 показателя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единица измерения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20__ год</w:t>
            </w:r>
          </w:p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(очередной финансовый год)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20__ год</w:t>
            </w:r>
          </w:p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(1-й год планового периода)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20__ год</w:t>
            </w:r>
          </w:p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(2-й год планового периода)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20__ год</w:t>
            </w:r>
          </w:p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(очередной финансовый год)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20__ год</w:t>
            </w:r>
          </w:p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(1-й год планового периода)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20__ год</w:t>
            </w:r>
          </w:p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(2-й год планового периода)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в процентах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в абсолютных величинах</w:t>
            </w:r>
          </w:p>
        </w:tc>
      </w:tr>
      <w:tr w:rsidR="00E64D4D" w:rsidRPr="007E7A67" w:rsidTr="00C825EF">
        <w:trPr>
          <w:trHeight w:val="537"/>
        </w:trPr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7E7A67" w:rsidRDefault="00E64D4D" w:rsidP="00C825EF">
            <w:pPr>
              <w:rPr>
                <w:sz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7E7A67" w:rsidRDefault="00E64D4D" w:rsidP="00C825EF">
            <w:pPr>
              <w:rPr>
                <w:sz w:val="24"/>
              </w:rPr>
            </w:pPr>
          </w:p>
        </w:tc>
        <w:tc>
          <w:tcPr>
            <w:tcW w:w="9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 xml:space="preserve">код по </w:t>
            </w:r>
            <w:hyperlink r:id="rId351" w:history="1">
              <w:r w:rsidRPr="00E64D4D">
                <w:rPr>
                  <w:rStyle w:val="ab"/>
                  <w:sz w:val="20"/>
                </w:rPr>
                <w:t>ОКЕИ</w:t>
              </w:r>
            </w:hyperlink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4D" w:rsidRPr="00E64D4D" w:rsidRDefault="00E64D4D" w:rsidP="00C825EF"/>
        </w:tc>
      </w:tr>
      <w:tr w:rsidR="00E64D4D" w:rsidRPr="007E7A67" w:rsidTr="00C825EF"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7E7A67" w:rsidRDefault="00E64D4D" w:rsidP="00C825EF">
            <w:pPr>
              <w:rPr>
                <w:sz w:val="24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7E7A67" w:rsidRDefault="00E64D4D" w:rsidP="00C825EF">
            <w:pPr>
              <w:rPr>
                <w:sz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 показателя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 показателя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 показателя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 показателя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наименование показателя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D4D" w:rsidRPr="00E64D4D" w:rsidRDefault="00E64D4D" w:rsidP="00C825EF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64D4D" w:rsidRPr="00E64D4D" w:rsidRDefault="00E64D4D" w:rsidP="00C825EF"/>
        </w:tc>
      </w:tr>
      <w:tr w:rsidR="00E64D4D" w:rsidRPr="007E7A67" w:rsidTr="00C825EF"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D4D" w:rsidRPr="00E64D4D" w:rsidRDefault="00E64D4D" w:rsidP="00C825EF">
            <w:pPr>
              <w:pStyle w:val="ConsPlusNormal"/>
              <w:jc w:val="center"/>
              <w:rPr>
                <w:sz w:val="20"/>
              </w:rPr>
            </w:pPr>
            <w:r w:rsidRPr="00E64D4D">
              <w:rPr>
                <w:sz w:val="20"/>
              </w:rPr>
              <w:t>18</w:t>
            </w:r>
          </w:p>
        </w:tc>
      </w:tr>
      <w:tr w:rsidR="00E64D4D" w:rsidRPr="007E7A67" w:rsidTr="00C825EF"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4D4D" w:rsidRPr="007E7A67" w:rsidRDefault="00E64D4D" w:rsidP="00C825EF">
            <w:pPr>
              <w:pStyle w:val="ConsPlusNormal"/>
            </w:pPr>
            <w:r>
              <w:t>-</w:t>
            </w:r>
          </w:p>
        </w:tc>
      </w:tr>
    </w:tbl>
    <w:p w:rsidR="00E64D4D" w:rsidRPr="007E7A67" w:rsidRDefault="00E64D4D" w:rsidP="00E64D4D">
      <w:pPr>
        <w:sectPr w:rsidR="00E64D4D" w:rsidRPr="007E7A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4D4D" w:rsidRDefault="00E64D4D" w:rsidP="00E64D4D">
      <w:pPr>
        <w:pStyle w:val="ConsPlusNormal"/>
        <w:jc w:val="both"/>
      </w:pPr>
    </w:p>
    <w:p w:rsidR="00E64D4D" w:rsidRDefault="00E64D4D" w:rsidP="00E64D4D">
      <w:pPr>
        <w:pStyle w:val="ConsPlusNormal"/>
        <w:ind w:firstLine="540"/>
        <w:jc w:val="both"/>
      </w:pPr>
      <w:r>
        <w:t>--------------------------------</w:t>
      </w:r>
    </w:p>
    <w:p w:rsidR="00E64D4D" w:rsidRDefault="00E64D4D" w:rsidP="00E64D4D">
      <w:pPr>
        <w:pStyle w:val="ConsPlusNormal"/>
        <w:spacing w:before="240"/>
        <w:ind w:firstLine="540"/>
        <w:jc w:val="both"/>
      </w:pPr>
      <w:r>
        <w:t>&lt;1&gt; Номер распределения показателей объема муниципальных услуг (работ), содержащихся в муниципальном задании, присвоенный в системе "Электронный бюджет".</w:t>
      </w:r>
    </w:p>
    <w:p w:rsidR="00E64D4D" w:rsidRDefault="00E64D4D" w:rsidP="00E64D4D">
      <w:pPr>
        <w:pStyle w:val="ConsPlusNormal"/>
        <w:spacing w:before="240"/>
        <w:ind w:firstLine="540"/>
        <w:jc w:val="both"/>
      </w:pPr>
      <w:r>
        <w:t>&lt;2&gt; Номер муниципального задания, присвоенный в системе "Электронный бюджет".</w:t>
      </w:r>
    </w:p>
    <w:p w:rsidR="00E64D4D" w:rsidRDefault="00E64D4D" w:rsidP="00E64D4D">
      <w:pPr>
        <w:pStyle w:val="ConsPlusNormal"/>
        <w:spacing w:before="240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>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утвержденного обособленному подразделению.</w:t>
      </w:r>
    </w:p>
    <w:p w:rsidR="00E64D4D" w:rsidRDefault="00E64D4D" w:rsidP="00E64D4D">
      <w:pPr>
        <w:pStyle w:val="ConsPlusNormal"/>
        <w:spacing w:before="240"/>
        <w:ind w:firstLine="540"/>
        <w:jc w:val="both"/>
      </w:pPr>
      <w:r>
        <w:t>&lt;4</w:t>
      </w:r>
      <w:proofErr w:type="gramStart"/>
      <w:r>
        <w:t>&gt; Ф</w:t>
      </w:r>
      <w:proofErr w:type="gramEnd"/>
      <w:r>
        <w:t>ормируется при установлении распределения показателей объема муниципальных услуг (работ), содержащихся в муниципальном задании, и содержит требования к оказанию муниципальной 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</w:p>
    <w:p w:rsidR="00E64D4D" w:rsidRDefault="00E64D4D" w:rsidP="00E64D4D">
      <w:pPr>
        <w:pStyle w:val="ConsPlusNormal"/>
        <w:spacing w:before="240"/>
        <w:ind w:firstLine="540"/>
        <w:jc w:val="both"/>
      </w:pPr>
      <w:r>
        <w:t>&lt;5&gt; Заполняется в соответствии с муниципальным заданием</w:t>
      </w:r>
      <w:proofErr w:type="gramStart"/>
      <w:r>
        <w:t>.";</w:t>
      </w:r>
      <w:proofErr w:type="gramEnd"/>
    </w:p>
    <w:p w:rsidR="00E64D4D" w:rsidRPr="00587801" w:rsidRDefault="00E64D4D" w:rsidP="00E64D4D">
      <w:pPr>
        <w:pStyle w:val="ac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p w:rsidR="00E64D4D" w:rsidRDefault="00E64D4D" w:rsidP="00D619A4">
      <w:pPr>
        <w:pStyle w:val="ConsPlusNormal"/>
        <w:spacing w:before="240"/>
        <w:ind w:firstLine="540"/>
        <w:jc w:val="both"/>
      </w:pPr>
    </w:p>
    <w:p w:rsidR="00ED6848" w:rsidRPr="00587801" w:rsidRDefault="00ED6848" w:rsidP="00743586">
      <w:pPr>
        <w:pStyle w:val="ac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</w:p>
    <w:sectPr w:rsidR="00ED6848" w:rsidRPr="00587801" w:rsidSect="009D3CC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63" w:rsidRPr="00587801" w:rsidRDefault="00786563" w:rsidP="009D3CC1">
      <w:pPr>
        <w:rPr>
          <w:sz w:val="19"/>
          <w:szCs w:val="19"/>
        </w:rPr>
      </w:pPr>
      <w:r w:rsidRPr="00587801">
        <w:rPr>
          <w:sz w:val="19"/>
          <w:szCs w:val="19"/>
        </w:rPr>
        <w:separator/>
      </w:r>
    </w:p>
  </w:endnote>
  <w:endnote w:type="continuationSeparator" w:id="0">
    <w:p w:rsidR="00786563" w:rsidRPr="00587801" w:rsidRDefault="00786563" w:rsidP="009D3CC1">
      <w:pPr>
        <w:rPr>
          <w:sz w:val="19"/>
          <w:szCs w:val="19"/>
        </w:rPr>
      </w:pPr>
      <w:r w:rsidRPr="00587801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63" w:rsidRPr="00587801" w:rsidRDefault="00786563" w:rsidP="009D3CC1">
      <w:pPr>
        <w:rPr>
          <w:sz w:val="19"/>
          <w:szCs w:val="19"/>
        </w:rPr>
      </w:pPr>
      <w:r w:rsidRPr="00587801">
        <w:rPr>
          <w:sz w:val="19"/>
          <w:szCs w:val="19"/>
        </w:rPr>
        <w:separator/>
      </w:r>
    </w:p>
  </w:footnote>
  <w:footnote w:type="continuationSeparator" w:id="0">
    <w:p w:rsidR="00786563" w:rsidRPr="00587801" w:rsidRDefault="00786563" w:rsidP="009D3CC1">
      <w:pPr>
        <w:rPr>
          <w:sz w:val="19"/>
          <w:szCs w:val="19"/>
        </w:rPr>
      </w:pPr>
      <w:r w:rsidRPr="00587801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875"/>
    <w:rsid w:val="00000D77"/>
    <w:rsid w:val="00003192"/>
    <w:rsid w:val="00003F21"/>
    <w:rsid w:val="00014081"/>
    <w:rsid w:val="00014595"/>
    <w:rsid w:val="00015A82"/>
    <w:rsid w:val="00027144"/>
    <w:rsid w:val="00045B57"/>
    <w:rsid w:val="0004799F"/>
    <w:rsid w:val="00052BC3"/>
    <w:rsid w:val="00067787"/>
    <w:rsid w:val="00086920"/>
    <w:rsid w:val="00086EFC"/>
    <w:rsid w:val="0009153B"/>
    <w:rsid w:val="000A08A6"/>
    <w:rsid w:val="000D7C73"/>
    <w:rsid w:val="000E02F1"/>
    <w:rsid w:val="000F46DA"/>
    <w:rsid w:val="000F5635"/>
    <w:rsid w:val="00114657"/>
    <w:rsid w:val="0011556B"/>
    <w:rsid w:val="001200EC"/>
    <w:rsid w:val="0012610A"/>
    <w:rsid w:val="00136545"/>
    <w:rsid w:val="00142B1A"/>
    <w:rsid w:val="0014405D"/>
    <w:rsid w:val="00172CDB"/>
    <w:rsid w:val="0018506E"/>
    <w:rsid w:val="001A7402"/>
    <w:rsid w:val="001B28A2"/>
    <w:rsid w:val="001D3A8C"/>
    <w:rsid w:val="001D41B5"/>
    <w:rsid w:val="001D5696"/>
    <w:rsid w:val="001D7364"/>
    <w:rsid w:val="001E3BF6"/>
    <w:rsid w:val="001E4FA0"/>
    <w:rsid w:val="001F740A"/>
    <w:rsid w:val="00201BA0"/>
    <w:rsid w:val="002043BE"/>
    <w:rsid w:val="00207978"/>
    <w:rsid w:val="002124BC"/>
    <w:rsid w:val="00216714"/>
    <w:rsid w:val="00220177"/>
    <w:rsid w:val="002250EA"/>
    <w:rsid w:val="00243AD5"/>
    <w:rsid w:val="002471A3"/>
    <w:rsid w:val="002479F2"/>
    <w:rsid w:val="00281EBE"/>
    <w:rsid w:val="00285C5F"/>
    <w:rsid w:val="002A2D44"/>
    <w:rsid w:val="002A3ED2"/>
    <w:rsid w:val="002A4106"/>
    <w:rsid w:val="002A6A3C"/>
    <w:rsid w:val="002C534D"/>
    <w:rsid w:val="002D3121"/>
    <w:rsid w:val="002E0964"/>
    <w:rsid w:val="003047CA"/>
    <w:rsid w:val="0032095C"/>
    <w:rsid w:val="00321EA9"/>
    <w:rsid w:val="00327B33"/>
    <w:rsid w:val="00336FE4"/>
    <w:rsid w:val="00353732"/>
    <w:rsid w:val="00365F21"/>
    <w:rsid w:val="0038475F"/>
    <w:rsid w:val="003A1869"/>
    <w:rsid w:val="003B347B"/>
    <w:rsid w:val="003E345F"/>
    <w:rsid w:val="003E3BAD"/>
    <w:rsid w:val="003E483B"/>
    <w:rsid w:val="003F1778"/>
    <w:rsid w:val="003F24C4"/>
    <w:rsid w:val="003F70D0"/>
    <w:rsid w:val="00400003"/>
    <w:rsid w:val="004013AA"/>
    <w:rsid w:val="004028D3"/>
    <w:rsid w:val="0041381F"/>
    <w:rsid w:val="00431714"/>
    <w:rsid w:val="00432810"/>
    <w:rsid w:val="0044484E"/>
    <w:rsid w:val="0044504C"/>
    <w:rsid w:val="00445D5E"/>
    <w:rsid w:val="00493A74"/>
    <w:rsid w:val="004B7B89"/>
    <w:rsid w:val="004C3D43"/>
    <w:rsid w:val="004C400E"/>
    <w:rsid w:val="004C48FB"/>
    <w:rsid w:val="004C703A"/>
    <w:rsid w:val="004D18B7"/>
    <w:rsid w:val="004D596A"/>
    <w:rsid w:val="004E36BC"/>
    <w:rsid w:val="004E53B0"/>
    <w:rsid w:val="004E703E"/>
    <w:rsid w:val="004F2C85"/>
    <w:rsid w:val="00501DC9"/>
    <w:rsid w:val="005157B8"/>
    <w:rsid w:val="005164D5"/>
    <w:rsid w:val="00553185"/>
    <w:rsid w:val="00577D35"/>
    <w:rsid w:val="00585023"/>
    <w:rsid w:val="0058682A"/>
    <w:rsid w:val="00587801"/>
    <w:rsid w:val="00592D85"/>
    <w:rsid w:val="005945E6"/>
    <w:rsid w:val="005954F5"/>
    <w:rsid w:val="005A3E91"/>
    <w:rsid w:val="005B2C55"/>
    <w:rsid w:val="005B629F"/>
    <w:rsid w:val="005C03D7"/>
    <w:rsid w:val="005D0CAB"/>
    <w:rsid w:val="006053F6"/>
    <w:rsid w:val="00607859"/>
    <w:rsid w:val="0062234E"/>
    <w:rsid w:val="00637CE3"/>
    <w:rsid w:val="00650E3E"/>
    <w:rsid w:val="006800C0"/>
    <w:rsid w:val="00682875"/>
    <w:rsid w:val="00685698"/>
    <w:rsid w:val="00687A68"/>
    <w:rsid w:val="006A4846"/>
    <w:rsid w:val="006B0B0B"/>
    <w:rsid w:val="006B612B"/>
    <w:rsid w:val="006C13EF"/>
    <w:rsid w:val="006D47AD"/>
    <w:rsid w:val="006F2CD7"/>
    <w:rsid w:val="006F52EA"/>
    <w:rsid w:val="007120EA"/>
    <w:rsid w:val="00721474"/>
    <w:rsid w:val="007256D8"/>
    <w:rsid w:val="00733889"/>
    <w:rsid w:val="007362D7"/>
    <w:rsid w:val="00743586"/>
    <w:rsid w:val="00750FA7"/>
    <w:rsid w:val="00764EEF"/>
    <w:rsid w:val="00786563"/>
    <w:rsid w:val="007A4C55"/>
    <w:rsid w:val="007B4F31"/>
    <w:rsid w:val="007D16F8"/>
    <w:rsid w:val="007E7A67"/>
    <w:rsid w:val="007F1304"/>
    <w:rsid w:val="007F74AC"/>
    <w:rsid w:val="0080336F"/>
    <w:rsid w:val="00805EFF"/>
    <w:rsid w:val="00817EE1"/>
    <w:rsid w:val="00854D78"/>
    <w:rsid w:val="008574A5"/>
    <w:rsid w:val="00870D6F"/>
    <w:rsid w:val="00871CE9"/>
    <w:rsid w:val="00873C55"/>
    <w:rsid w:val="00876960"/>
    <w:rsid w:val="008954E3"/>
    <w:rsid w:val="008A46F9"/>
    <w:rsid w:val="008B081A"/>
    <w:rsid w:val="008B4E5A"/>
    <w:rsid w:val="008C23D0"/>
    <w:rsid w:val="008E3307"/>
    <w:rsid w:val="008E6C7B"/>
    <w:rsid w:val="009013CF"/>
    <w:rsid w:val="0091247E"/>
    <w:rsid w:val="00915D12"/>
    <w:rsid w:val="009206F7"/>
    <w:rsid w:val="00933BBE"/>
    <w:rsid w:val="009477E4"/>
    <w:rsid w:val="00950E3F"/>
    <w:rsid w:val="009512D9"/>
    <w:rsid w:val="00962970"/>
    <w:rsid w:val="0096366E"/>
    <w:rsid w:val="00966E2E"/>
    <w:rsid w:val="00970D29"/>
    <w:rsid w:val="009A19A3"/>
    <w:rsid w:val="009B6F3D"/>
    <w:rsid w:val="009C3AD5"/>
    <w:rsid w:val="009C6809"/>
    <w:rsid w:val="009D06AB"/>
    <w:rsid w:val="009D3CC1"/>
    <w:rsid w:val="009E5B36"/>
    <w:rsid w:val="00A30D1A"/>
    <w:rsid w:val="00A45518"/>
    <w:rsid w:val="00A577FA"/>
    <w:rsid w:val="00A70DCA"/>
    <w:rsid w:val="00A73190"/>
    <w:rsid w:val="00A777A0"/>
    <w:rsid w:val="00A77B29"/>
    <w:rsid w:val="00A878DB"/>
    <w:rsid w:val="00A9231A"/>
    <w:rsid w:val="00AA323F"/>
    <w:rsid w:val="00AA721D"/>
    <w:rsid w:val="00AD00D5"/>
    <w:rsid w:val="00AD7666"/>
    <w:rsid w:val="00AE1FC6"/>
    <w:rsid w:val="00AF0F28"/>
    <w:rsid w:val="00AF300C"/>
    <w:rsid w:val="00B14206"/>
    <w:rsid w:val="00B20E19"/>
    <w:rsid w:val="00B24F8F"/>
    <w:rsid w:val="00B56383"/>
    <w:rsid w:val="00B618AF"/>
    <w:rsid w:val="00B63494"/>
    <w:rsid w:val="00B66974"/>
    <w:rsid w:val="00B67B19"/>
    <w:rsid w:val="00B70D4C"/>
    <w:rsid w:val="00B75BCB"/>
    <w:rsid w:val="00B8009B"/>
    <w:rsid w:val="00B83245"/>
    <w:rsid w:val="00B86804"/>
    <w:rsid w:val="00B9412C"/>
    <w:rsid w:val="00BA2E9C"/>
    <w:rsid w:val="00BA45D0"/>
    <w:rsid w:val="00BB2FDB"/>
    <w:rsid w:val="00BC0E0F"/>
    <w:rsid w:val="00BE0165"/>
    <w:rsid w:val="00BE52D6"/>
    <w:rsid w:val="00BF20D6"/>
    <w:rsid w:val="00BF2589"/>
    <w:rsid w:val="00BF5F97"/>
    <w:rsid w:val="00C019AD"/>
    <w:rsid w:val="00C01EB4"/>
    <w:rsid w:val="00C02510"/>
    <w:rsid w:val="00C309CB"/>
    <w:rsid w:val="00C53323"/>
    <w:rsid w:val="00C56754"/>
    <w:rsid w:val="00C77902"/>
    <w:rsid w:val="00C80591"/>
    <w:rsid w:val="00C82529"/>
    <w:rsid w:val="00C825EF"/>
    <w:rsid w:val="00C84D2B"/>
    <w:rsid w:val="00CB0539"/>
    <w:rsid w:val="00CB33A8"/>
    <w:rsid w:val="00CB3F11"/>
    <w:rsid w:val="00CC60E2"/>
    <w:rsid w:val="00CD5BC2"/>
    <w:rsid w:val="00CD6555"/>
    <w:rsid w:val="00CE306A"/>
    <w:rsid w:val="00CF7A74"/>
    <w:rsid w:val="00D0586A"/>
    <w:rsid w:val="00D138C9"/>
    <w:rsid w:val="00D26650"/>
    <w:rsid w:val="00D36137"/>
    <w:rsid w:val="00D51E11"/>
    <w:rsid w:val="00D619A4"/>
    <w:rsid w:val="00D6523E"/>
    <w:rsid w:val="00D6646F"/>
    <w:rsid w:val="00D679DA"/>
    <w:rsid w:val="00D73014"/>
    <w:rsid w:val="00DA4448"/>
    <w:rsid w:val="00DB3C79"/>
    <w:rsid w:val="00DB4BD3"/>
    <w:rsid w:val="00DC0517"/>
    <w:rsid w:val="00DC244A"/>
    <w:rsid w:val="00DC4DEA"/>
    <w:rsid w:val="00DC6131"/>
    <w:rsid w:val="00DF130B"/>
    <w:rsid w:val="00DF528B"/>
    <w:rsid w:val="00DF6472"/>
    <w:rsid w:val="00E07418"/>
    <w:rsid w:val="00E16BB8"/>
    <w:rsid w:val="00E174C8"/>
    <w:rsid w:val="00E24E83"/>
    <w:rsid w:val="00E301CB"/>
    <w:rsid w:val="00E3743B"/>
    <w:rsid w:val="00E40BA0"/>
    <w:rsid w:val="00E43D42"/>
    <w:rsid w:val="00E501F4"/>
    <w:rsid w:val="00E5479C"/>
    <w:rsid w:val="00E64D4D"/>
    <w:rsid w:val="00E82C59"/>
    <w:rsid w:val="00E82E24"/>
    <w:rsid w:val="00E8446D"/>
    <w:rsid w:val="00E8622E"/>
    <w:rsid w:val="00EB3047"/>
    <w:rsid w:val="00EB354C"/>
    <w:rsid w:val="00EB7C0C"/>
    <w:rsid w:val="00EC0B79"/>
    <w:rsid w:val="00EC1FEC"/>
    <w:rsid w:val="00ED2425"/>
    <w:rsid w:val="00ED3070"/>
    <w:rsid w:val="00ED6848"/>
    <w:rsid w:val="00EE042F"/>
    <w:rsid w:val="00EF3A4C"/>
    <w:rsid w:val="00EF5E42"/>
    <w:rsid w:val="00F06356"/>
    <w:rsid w:val="00F12C0F"/>
    <w:rsid w:val="00F13072"/>
    <w:rsid w:val="00F14F5B"/>
    <w:rsid w:val="00F201C1"/>
    <w:rsid w:val="00F42CA0"/>
    <w:rsid w:val="00F43BE7"/>
    <w:rsid w:val="00F46009"/>
    <w:rsid w:val="00F57B97"/>
    <w:rsid w:val="00F61BC1"/>
    <w:rsid w:val="00F62FFD"/>
    <w:rsid w:val="00F75AD4"/>
    <w:rsid w:val="00F775D2"/>
    <w:rsid w:val="00F8220A"/>
    <w:rsid w:val="00F83C41"/>
    <w:rsid w:val="00F85A51"/>
    <w:rsid w:val="00F87C3B"/>
    <w:rsid w:val="00FB1223"/>
    <w:rsid w:val="00FC175B"/>
    <w:rsid w:val="00FC6228"/>
    <w:rsid w:val="00FC74D4"/>
    <w:rsid w:val="00FD23D1"/>
    <w:rsid w:val="00FD79D7"/>
    <w:rsid w:val="00FF55E4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666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position w:val="-16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D7666"/>
    <w:pPr>
      <w:keepNext/>
      <w:widowControl/>
      <w:autoSpaceDE/>
      <w:autoSpaceDN/>
      <w:adjustRightInd/>
      <w:jc w:val="center"/>
      <w:outlineLvl w:val="2"/>
    </w:pPr>
    <w:rPr>
      <w:b/>
      <w:bCs/>
      <w:caps/>
      <w:spacing w:val="40"/>
      <w:sz w:val="2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D7666"/>
    <w:pPr>
      <w:keepNext/>
      <w:widowControl/>
      <w:outlineLvl w:val="3"/>
    </w:pPr>
    <w:rPr>
      <w:rFonts w:ascii="Arial" w:hAnsi="Arial" w:cs="Arial"/>
      <w:b/>
      <w:bCs/>
      <w:color w:val="000080"/>
      <w:sz w:val="16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D766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66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7666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7666"/>
    <w:rPr>
      <w:rFonts w:ascii="Arial" w:eastAsia="Times New Roman" w:hAnsi="Arial" w:cs="Arial"/>
      <w:b/>
      <w:bCs/>
      <w:color w:val="000080"/>
      <w:sz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D7666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D7666"/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AD76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D7666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AD76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D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AD7666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AD7666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D7666"/>
    <w:rPr>
      <w:rFonts w:ascii="Tahoma" w:hAnsi="Tahoma"/>
      <w:sz w:val="16"/>
      <w:szCs w:val="16"/>
    </w:rPr>
  </w:style>
  <w:style w:type="character" w:styleId="ab">
    <w:name w:val="Hyperlink"/>
    <w:unhideWhenUsed/>
    <w:rsid w:val="00AD76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D68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6848"/>
  </w:style>
  <w:style w:type="character" w:customStyle="1" w:styleId="x1a">
    <w:name w:val="x1a"/>
    <w:basedOn w:val="a0"/>
    <w:rsid w:val="00E8446D"/>
  </w:style>
  <w:style w:type="table" w:styleId="ad">
    <w:name w:val="Table Grid"/>
    <w:basedOn w:val="a1"/>
    <w:uiPriority w:val="59"/>
    <w:rsid w:val="00DC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AF0F2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F0F28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semiHidden/>
    <w:rsid w:val="00AF0F2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F0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F12C0F"/>
  </w:style>
  <w:style w:type="character" w:customStyle="1" w:styleId="headertextdesc">
    <w:name w:val="header__text_desc"/>
    <w:basedOn w:val="a0"/>
    <w:rsid w:val="00F12C0F"/>
  </w:style>
  <w:style w:type="paragraph" w:customStyle="1" w:styleId="ConsPlusNormal">
    <w:name w:val="ConsPlusNormal"/>
    <w:rsid w:val="00D61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1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666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position w:val="-16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D7666"/>
    <w:pPr>
      <w:keepNext/>
      <w:widowControl/>
      <w:autoSpaceDE/>
      <w:autoSpaceDN/>
      <w:adjustRightInd/>
      <w:jc w:val="center"/>
      <w:outlineLvl w:val="2"/>
    </w:pPr>
    <w:rPr>
      <w:b/>
      <w:bCs/>
      <w:caps/>
      <w:spacing w:val="40"/>
      <w:sz w:val="2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D7666"/>
    <w:pPr>
      <w:keepNext/>
      <w:widowControl/>
      <w:outlineLvl w:val="3"/>
    </w:pPr>
    <w:rPr>
      <w:rFonts w:ascii="Arial" w:hAnsi="Arial" w:cs="Arial"/>
      <w:b/>
      <w:bCs/>
      <w:color w:val="000080"/>
      <w:sz w:val="16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AD7666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666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7666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D7666"/>
    <w:rPr>
      <w:rFonts w:ascii="Arial" w:eastAsia="Times New Roman" w:hAnsi="Arial" w:cs="Arial"/>
      <w:b/>
      <w:bCs/>
      <w:color w:val="000080"/>
      <w:sz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AD7666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AD7666"/>
    <w:rPr>
      <w:rFonts w:ascii="Calibri" w:eastAsia="Calibri" w:hAnsi="Calibri" w:cs="Times New Roman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AD76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AD7666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AD766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D7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uiPriority w:val="99"/>
    <w:semiHidden/>
    <w:unhideWhenUsed/>
    <w:rsid w:val="00AD7666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AD7666"/>
    <w:rPr>
      <w:rFonts w:ascii="Tahoma" w:eastAsia="Times New Roman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D7666"/>
    <w:rPr>
      <w:rFonts w:ascii="Tahoma" w:hAnsi="Tahoma"/>
      <w:sz w:val="16"/>
      <w:szCs w:val="16"/>
    </w:rPr>
  </w:style>
  <w:style w:type="character" w:styleId="ab">
    <w:name w:val="Hyperlink"/>
    <w:unhideWhenUsed/>
    <w:rsid w:val="00AD7666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D68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D6848"/>
  </w:style>
  <w:style w:type="character" w:customStyle="1" w:styleId="x1a">
    <w:name w:val="x1a"/>
    <w:basedOn w:val="a0"/>
    <w:rsid w:val="00E8446D"/>
  </w:style>
  <w:style w:type="table" w:styleId="ad">
    <w:name w:val="Table Grid"/>
    <w:basedOn w:val="a1"/>
    <w:uiPriority w:val="59"/>
    <w:rsid w:val="00DC6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1"/>
    <w:locked/>
    <w:rsid w:val="00AF0F2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F0F28"/>
    <w:pPr>
      <w:widowControl/>
      <w:shd w:val="clear" w:color="auto" w:fill="FFFFFF"/>
      <w:autoSpaceDE/>
      <w:autoSpaceDN/>
      <w:adjustRightInd/>
      <w:spacing w:after="480" w:line="0" w:lineRule="atLeas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semiHidden/>
    <w:rsid w:val="00AF0F2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F0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F12C0F"/>
  </w:style>
  <w:style w:type="character" w:customStyle="1" w:styleId="headertextdesc">
    <w:name w:val="header__text_desc"/>
    <w:basedOn w:val="a0"/>
    <w:rsid w:val="00F12C0F"/>
  </w:style>
  <w:style w:type="paragraph" w:customStyle="1" w:styleId="ConsPlusNormal">
    <w:name w:val="ConsPlusNormal"/>
    <w:rsid w:val="00D61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1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" Type="http://schemas.openxmlformats.org/officeDocument/2006/relationships/footnotes" Target="footnotes.xml"/><Relationship Id="rId9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7" Type="http://schemas.openxmlformats.org/officeDocument/2006/relationships/hyperlink" Target="http://internet.garant.ru/document?id=79222&amp;sub=0" TargetMode="External"/><Relationship Id="rId24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5" Type="http://schemas.openxmlformats.org/officeDocument/2006/relationships/hyperlink" Target="consultantplus://offline/ref=1DA8FF3AC4186D06F4EF67A01676D3F0F0A9AC6A98EE81FE1ED7ED83AFCEEAE4996C7F75BCB8789CDF946D3026R4I1M" TargetMode="External"/><Relationship Id="rId33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9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0" Type="http://schemas.openxmlformats.org/officeDocument/2006/relationships/hyperlink" Target="http://internet.garant.ru/document?id=79222&amp;sub=0" TargetMode="External"/><Relationship Id="rId15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3" Type="http://schemas.openxmlformats.org/officeDocument/2006/relationships/hyperlink" Target="http://internet.garant.ru/document?id=79222&amp;sub=0" TargetMode="External"/><Relationship Id="rId20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0" Type="http://schemas.openxmlformats.org/officeDocument/2006/relationships/hyperlink" Target="https://vk.com/away.php?to=http%3A%2F%2Fxn--90aajgjchgadf7exa3o.xn--p1ai%2F&amp;cc_key=" TargetMode="External"/><Relationship Id="rId28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9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8" Type="http://schemas.openxmlformats.org/officeDocument/2006/relationships/hyperlink" Target="http://internet.garant.ru/document?id=79222&amp;sub=0" TargetMode="External"/><Relationship Id="rId15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1" Type="http://schemas.openxmlformats.org/officeDocument/2006/relationships/hyperlink" Target="https://bus.gov.ru/pub/home" TargetMode="External"/><Relationship Id="rId1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7" Type="http://schemas.openxmlformats.org/officeDocument/2006/relationships/hyperlink" Target="http://internet.garant.ru/document?id=79222&amp;sub=0" TargetMode="External"/><Relationship Id="rId33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9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7" Type="http://schemas.openxmlformats.org/officeDocument/2006/relationships/hyperlink" Target="http://internet.garant.ru/document?id=79222&amp;sub=0" TargetMode="External"/><Relationship Id="rId27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9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9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1" Type="http://schemas.openxmlformats.org/officeDocument/2006/relationships/hyperlink" Target="http://internet.garant.ru/document?id=79222&amp;sub=0" TargetMode="External"/><Relationship Id="rId12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4" Type="http://schemas.openxmlformats.org/officeDocument/2006/relationships/hyperlink" Target="http://internet.garant.ru/document?id=79222&amp;sub=0" TargetMode="External"/><Relationship Id="rId16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50" Type="http://schemas.openxmlformats.org/officeDocument/2006/relationships/hyperlink" Target="http://internet.garant.ru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5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9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51" Type="http://schemas.openxmlformats.org/officeDocument/2006/relationships/hyperlink" Target="consultantplus://offline/ref=1DA8FF3AC4186D06F4EF67A01676D3F0F0AAAB689BEF81FE1ED7ED83AFCEEAE4996C7F75BCB8789CDF946D3026R4I1M" TargetMode="External"/><Relationship Id="rId21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4" Type="http://schemas.openxmlformats.org/officeDocument/2006/relationships/hyperlink" Target="https://vk.com/away.php?to=http%3A%2F%2Fxn--90aajgjchgadf7exa3o.xn--p1ai%2F&amp;cc_key=" TargetMode="External"/><Relationship Id="rId32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7" Type="http://schemas.openxmlformats.org/officeDocument/2006/relationships/hyperlink" Target="https://vk.com/away.php?to=http%3A%2F%2Fxn--90aajgjchgadf7exa3o.xn--p1ai%2F&amp;cc_key=" TargetMode="External"/><Relationship Id="rId34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8" Type="http://schemas.openxmlformats.org/officeDocument/2006/relationships/hyperlink" Target="http://internet.garant.ru/document?id=79222&amp;sub=0" TargetMode="External"/><Relationship Id="rId5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9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52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6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5" Type="http://schemas.openxmlformats.org/officeDocument/2006/relationships/hyperlink" Target="https://bus.gov.ru/pub/home" TargetMode="External"/><Relationship Id="rId15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8" Type="http://schemas.openxmlformats.org/officeDocument/2006/relationships/hyperlink" Target="https://bus.gov.ru/pub/home" TargetMode="External"/><Relationship Id="rId32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6" Type="http://schemas.openxmlformats.org/officeDocument/2006/relationships/hyperlink" Target="http://internet.garant.ru/document?id=79222&amp;sub=0" TargetMode="External"/><Relationship Id="rId5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1" Type="http://schemas.openxmlformats.org/officeDocument/2006/relationships/hyperlink" Target="http://internet.garant.ru/document?id=79222&amp;sub=0" TargetMode="External"/><Relationship Id="rId33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vk.com/away.php?to=http%3A%2F%2Fxn--90aajgjchgadf7exa3o.xn--p1ai%2F&amp;cc_key=" TargetMode="External"/><Relationship Id="rId9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1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7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4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7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3" Type="http://schemas.openxmlformats.org/officeDocument/2006/relationships/hyperlink" Target="http://internet.garant.ru/document?id=79222&amp;sub=0" TargetMode="External"/><Relationship Id="rId6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8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0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2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4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6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8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0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2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4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6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1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3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54" Type="http://schemas.microsoft.com/office/2007/relationships/stylesWithEffects" Target="stylesWithEffects.xml"/><Relationship Id="rId51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72" Type="http://schemas.openxmlformats.org/officeDocument/2006/relationships/hyperlink" Target="https://bus.gov.ru/pub/home" TargetMode="External"/><Relationship Id="rId9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89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35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56" Type="http://schemas.openxmlformats.org/officeDocument/2006/relationships/hyperlink" Target="http://internet.garant.ru/document?id=79222&amp;sub=0" TargetMode="External"/><Relationship Id="rId27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29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16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37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158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02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23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Relationship Id="rId344" Type="http://schemas.openxmlformats.org/officeDocument/2006/relationships/hyperlink" Target="file:///C:\Documents%20and%20Settings\&#1062;&#1041;&#1057;2\&#1052;&#1086;&#1080;%20&#1076;&#1086;&#1082;&#1091;&#1084;&#1077;&#1085;&#1090;&#1099;\postanovlenie-o-vnesenii-izmeneniy-v-polozhenie-o-formirovanii-m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11F2-0E7C-490E-BE37-BD35BEDF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18721</Words>
  <Characters>106710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ЦБС2</dc:creator>
  <cp:lastModifiedBy>Пользователь</cp:lastModifiedBy>
  <cp:revision>19</cp:revision>
  <cp:lastPrinted>2020-01-27T06:15:00Z</cp:lastPrinted>
  <dcterms:created xsi:type="dcterms:W3CDTF">2020-01-23T13:13:00Z</dcterms:created>
  <dcterms:modified xsi:type="dcterms:W3CDTF">2020-05-20T05:17:00Z</dcterms:modified>
</cp:coreProperties>
</file>